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A7" w:rsidRDefault="008B5DA7" w:rsidP="008B5DA7">
      <w:pPr>
        <w:spacing w:after="0" w:line="240" w:lineRule="auto"/>
        <w:jc w:val="center"/>
        <w:rPr>
          <w:b/>
          <w:sz w:val="32"/>
          <w:lang w:val="en-IN"/>
        </w:rPr>
      </w:pPr>
      <w:r>
        <w:rPr>
          <w:b/>
          <w:sz w:val="32"/>
          <w:lang w:val="en-IN"/>
        </w:rPr>
        <w:t xml:space="preserve">R B S College, Agra affiliated </w:t>
      </w:r>
    </w:p>
    <w:p w:rsidR="008B5DA7" w:rsidRDefault="008B5DA7" w:rsidP="008B5DA7">
      <w:pPr>
        <w:spacing w:after="0" w:line="240" w:lineRule="auto"/>
        <w:jc w:val="center"/>
        <w:rPr>
          <w:b/>
          <w:sz w:val="32"/>
          <w:lang w:val="en-IN"/>
        </w:rPr>
      </w:pPr>
      <w:proofErr w:type="gramStart"/>
      <w:r>
        <w:rPr>
          <w:b/>
          <w:sz w:val="32"/>
          <w:lang w:val="en-IN"/>
        </w:rPr>
        <w:t>to</w:t>
      </w:r>
      <w:proofErr w:type="gramEnd"/>
      <w:r>
        <w:rPr>
          <w:b/>
          <w:sz w:val="32"/>
          <w:lang w:val="en-IN"/>
        </w:rPr>
        <w:t xml:space="preserve"> </w:t>
      </w:r>
    </w:p>
    <w:p w:rsidR="008B5DA7" w:rsidRPr="00BE0083" w:rsidRDefault="008B5DA7" w:rsidP="008B5DA7">
      <w:pPr>
        <w:spacing w:after="0" w:line="240" w:lineRule="auto"/>
        <w:jc w:val="center"/>
        <w:rPr>
          <w:b/>
          <w:sz w:val="32"/>
          <w:lang w:val="en-IN"/>
        </w:rPr>
      </w:pPr>
      <w:r w:rsidRPr="00BE0083">
        <w:rPr>
          <w:b/>
          <w:sz w:val="32"/>
          <w:lang w:val="en-IN"/>
        </w:rPr>
        <w:t xml:space="preserve">DR. B.R. AMBEDKAR </w:t>
      </w:r>
      <w:r>
        <w:rPr>
          <w:b/>
          <w:sz w:val="32"/>
          <w:lang w:val="en-IN"/>
        </w:rPr>
        <w:t>UNIVERSITY</w:t>
      </w:r>
      <w:r w:rsidRPr="00BE0083">
        <w:rPr>
          <w:b/>
          <w:sz w:val="32"/>
          <w:lang w:val="en-IN"/>
        </w:rPr>
        <w:t>, AGRA</w:t>
      </w:r>
    </w:p>
    <w:p w:rsidR="008B5DA7" w:rsidRPr="00BE0083" w:rsidRDefault="008B5DA7" w:rsidP="008B5DA7">
      <w:pPr>
        <w:spacing w:after="0" w:line="240" w:lineRule="auto"/>
        <w:jc w:val="center"/>
        <w:rPr>
          <w:b/>
          <w:sz w:val="28"/>
          <w:lang w:val="en-IN"/>
        </w:rPr>
      </w:pPr>
      <w:r w:rsidRPr="00BE0083">
        <w:rPr>
          <w:b/>
          <w:sz w:val="28"/>
          <w:lang w:val="en-IN"/>
        </w:rPr>
        <w:t>Internal Quality Assurance Cell (IQAC)</w:t>
      </w:r>
    </w:p>
    <w:p w:rsidR="008B5DA7" w:rsidRPr="009A3103" w:rsidRDefault="008B5DA7" w:rsidP="008B5DA7">
      <w:pPr>
        <w:jc w:val="center"/>
        <w:rPr>
          <w:b/>
          <w:sz w:val="8"/>
          <w:lang w:val="en-IN"/>
        </w:rPr>
      </w:pPr>
    </w:p>
    <w:p w:rsidR="00EB0F8A" w:rsidRPr="00D93896" w:rsidRDefault="00EB0F8A" w:rsidP="00EB0F8A">
      <w:pPr>
        <w:spacing w:after="0" w:line="240" w:lineRule="auto"/>
        <w:jc w:val="center"/>
        <w:rPr>
          <w:b/>
          <w:shadow/>
          <w:sz w:val="2"/>
          <w:szCs w:val="36"/>
        </w:rPr>
      </w:pPr>
    </w:p>
    <w:p w:rsidR="00EB0F8A" w:rsidRPr="008B5DA7" w:rsidRDefault="00EB0F8A" w:rsidP="00EB0F8A">
      <w:pPr>
        <w:spacing w:after="0" w:line="240" w:lineRule="auto"/>
        <w:jc w:val="center"/>
        <w:rPr>
          <w:b/>
          <w:shadow/>
          <w:sz w:val="28"/>
          <w:szCs w:val="28"/>
        </w:rPr>
      </w:pPr>
      <w:r w:rsidRPr="008B5DA7">
        <w:rPr>
          <w:b/>
          <w:shadow/>
          <w:sz w:val="28"/>
          <w:szCs w:val="28"/>
        </w:rPr>
        <w:t>TEACHERS FEEDBACK</w:t>
      </w:r>
    </w:p>
    <w:p w:rsidR="00EB0F8A" w:rsidRPr="008B5DA7" w:rsidRDefault="00EB0F8A" w:rsidP="006630A4">
      <w:pPr>
        <w:spacing w:after="0" w:line="240" w:lineRule="auto"/>
        <w:jc w:val="center"/>
        <w:rPr>
          <w:b/>
          <w:sz w:val="28"/>
          <w:szCs w:val="28"/>
        </w:rPr>
      </w:pPr>
    </w:p>
    <w:p w:rsidR="00406155" w:rsidRPr="00D93896" w:rsidRDefault="00406155" w:rsidP="00D93896">
      <w:pPr>
        <w:spacing w:after="60"/>
        <w:jc w:val="both"/>
      </w:pPr>
      <w:r w:rsidRPr="00D93896">
        <w:t>This questionnaire is intended to collect information relating to your satisfaction towards the curriculum, teaching, learning and evaluation. The information provided by you will be kept confidential and will be used for quality improvement of the programme of studies/</w:t>
      </w:r>
      <w:r w:rsidR="00986177" w:rsidRPr="00D93896">
        <w:t xml:space="preserve"> </w:t>
      </w:r>
      <w:r w:rsidRPr="00D93896">
        <w:t xml:space="preserve">institution. </w:t>
      </w:r>
    </w:p>
    <w:p w:rsidR="00406155" w:rsidRPr="00D93896" w:rsidRDefault="00406155" w:rsidP="00D93896">
      <w:pPr>
        <w:spacing w:after="60"/>
        <w:jc w:val="both"/>
        <w:rPr>
          <w:rFonts w:ascii="Calibri" w:hAnsi="Calibri" w:cs="Calibri"/>
        </w:rPr>
      </w:pPr>
      <w:r w:rsidRPr="00D93896">
        <w:rPr>
          <w:b/>
        </w:rPr>
        <w:t>Directions:</w:t>
      </w:r>
      <w:r w:rsidRPr="00D93896">
        <w:t xml:space="preserve"> For each item please indicate your level of satisfaction</w:t>
      </w:r>
      <w:r w:rsidR="001C4727" w:rsidRPr="00D93896">
        <w:t xml:space="preserve"> by putting a sign +</w:t>
      </w:r>
      <w:r w:rsidRPr="00D93896">
        <w:t xml:space="preserve"> with the following statement by choosing </w:t>
      </w:r>
      <w:r w:rsidR="00900A20" w:rsidRPr="00D93896">
        <w:rPr>
          <w:rFonts w:ascii="Calibri" w:hAnsi="Calibri" w:cs="Calibri"/>
        </w:rPr>
        <w:t xml:space="preserve">right </w:t>
      </w:r>
      <w:r w:rsidRPr="00D93896">
        <w:rPr>
          <w:rFonts w:ascii="Calibri" w:hAnsi="Calibri" w:cs="Calibri"/>
        </w:rPr>
        <w:t xml:space="preserve">a score between 1 and 5. </w:t>
      </w:r>
    </w:p>
    <w:p w:rsidR="00406155" w:rsidRPr="00D93896" w:rsidRDefault="00BC590C" w:rsidP="00BC590C">
      <w:pPr>
        <w:spacing w:after="120"/>
        <w:jc w:val="center"/>
        <w:rPr>
          <w:b/>
        </w:rPr>
      </w:pPr>
      <w:r w:rsidRPr="00D93896">
        <w:rPr>
          <w:b/>
        </w:rPr>
        <w:t xml:space="preserve">(1 – strongly disagree, 2 – </w:t>
      </w:r>
      <w:r w:rsidR="00406155" w:rsidRPr="00D93896">
        <w:rPr>
          <w:b/>
        </w:rPr>
        <w:t>disagree, 3 – neither agree nor disagree, 4 – agree, 5 – strongly agree)</w:t>
      </w:r>
    </w:p>
    <w:p w:rsidR="006630A4" w:rsidRPr="006630A4" w:rsidRDefault="006630A4" w:rsidP="006630A4">
      <w:pPr>
        <w:spacing w:after="120"/>
        <w:jc w:val="both"/>
        <w:rPr>
          <w:b/>
          <w:sz w:val="2"/>
          <w:szCs w:val="36"/>
        </w:rPr>
      </w:pPr>
    </w:p>
    <w:tbl>
      <w:tblPr>
        <w:tblStyle w:val="TableGrid"/>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8"/>
        <w:gridCol w:w="344"/>
        <w:gridCol w:w="343"/>
        <w:gridCol w:w="236"/>
        <w:gridCol w:w="453"/>
        <w:gridCol w:w="235"/>
        <w:gridCol w:w="453"/>
        <w:gridCol w:w="266"/>
        <w:gridCol w:w="453"/>
        <w:gridCol w:w="236"/>
        <w:gridCol w:w="453"/>
      </w:tblGrid>
      <w:tr w:rsidR="00D93896" w:rsidRPr="001D2610" w:rsidTr="00D93896">
        <w:trPr>
          <w:trHeight w:val="361"/>
        </w:trPr>
        <w:tc>
          <w:tcPr>
            <w:tcW w:w="6578" w:type="dxa"/>
            <w:tcBorders>
              <w:top w:val="nil"/>
              <w:left w:val="nil"/>
              <w:bottom w:val="nil"/>
              <w:right w:val="nil"/>
            </w:tcBorders>
            <w:vAlign w:val="center"/>
          </w:tcPr>
          <w:p w:rsidR="001D2610" w:rsidRPr="001D2610" w:rsidRDefault="001D2610" w:rsidP="001D2610">
            <w:pPr>
              <w:rPr>
                <w:b/>
              </w:rPr>
            </w:pPr>
            <w:r w:rsidRPr="001D2610">
              <w:rPr>
                <w:b/>
              </w:rPr>
              <w:t>Curriculum, Teaching, Learning and Evaluation:</w:t>
            </w:r>
          </w:p>
        </w:tc>
        <w:tc>
          <w:tcPr>
            <w:tcW w:w="344" w:type="dxa"/>
            <w:tcBorders>
              <w:top w:val="nil"/>
              <w:left w:val="nil"/>
              <w:bottom w:val="nil"/>
              <w:right w:val="single" w:sz="4" w:space="0" w:color="auto"/>
            </w:tcBorders>
            <w:vAlign w:val="center"/>
          </w:tcPr>
          <w:p w:rsidR="001D2610" w:rsidRPr="001D2610" w:rsidRDefault="001D2610" w:rsidP="001D2610">
            <w:pPr>
              <w:jc w:val="center"/>
            </w:pPr>
          </w:p>
        </w:tc>
        <w:tc>
          <w:tcPr>
            <w:tcW w:w="343" w:type="dxa"/>
            <w:tcBorders>
              <w:left w:val="single" w:sz="4" w:space="0" w:color="auto"/>
              <w:bottom w:val="single" w:sz="4" w:space="0" w:color="auto"/>
              <w:right w:val="single" w:sz="4" w:space="0" w:color="auto"/>
            </w:tcBorders>
            <w:vAlign w:val="center"/>
          </w:tcPr>
          <w:p w:rsidR="001D2610" w:rsidRPr="001D2610" w:rsidRDefault="001D2610" w:rsidP="001D2610">
            <w:pPr>
              <w:jc w:val="center"/>
              <w:rPr>
                <w:b/>
              </w:rPr>
            </w:pPr>
            <w:r w:rsidRPr="001D2610">
              <w:rPr>
                <w:b/>
              </w:rPr>
              <w:t>1</w:t>
            </w:r>
          </w:p>
        </w:tc>
        <w:tc>
          <w:tcPr>
            <w:tcW w:w="236" w:type="dxa"/>
            <w:tcBorders>
              <w:top w:val="nil"/>
              <w:left w:val="single" w:sz="4" w:space="0" w:color="auto"/>
              <w:bottom w:val="nil"/>
              <w:right w:val="single" w:sz="4" w:space="0" w:color="auto"/>
            </w:tcBorders>
            <w:vAlign w:val="center"/>
          </w:tcPr>
          <w:p w:rsidR="001D2610" w:rsidRPr="001D2610" w:rsidRDefault="001D2610" w:rsidP="001D2610">
            <w:pPr>
              <w:jc w:val="center"/>
              <w:rPr>
                <w:b/>
              </w:rPr>
            </w:pPr>
          </w:p>
        </w:tc>
        <w:tc>
          <w:tcPr>
            <w:tcW w:w="453" w:type="dxa"/>
            <w:tcBorders>
              <w:left w:val="single" w:sz="4" w:space="0" w:color="auto"/>
              <w:bottom w:val="single" w:sz="4" w:space="0" w:color="auto"/>
              <w:right w:val="single" w:sz="4" w:space="0" w:color="auto"/>
            </w:tcBorders>
            <w:vAlign w:val="center"/>
          </w:tcPr>
          <w:p w:rsidR="001D2610" w:rsidRPr="001D2610" w:rsidRDefault="001D2610" w:rsidP="001D2610">
            <w:pPr>
              <w:jc w:val="center"/>
              <w:rPr>
                <w:b/>
              </w:rPr>
            </w:pPr>
            <w:r w:rsidRPr="001D2610">
              <w:rPr>
                <w:b/>
              </w:rPr>
              <w:t>2</w:t>
            </w:r>
          </w:p>
        </w:tc>
        <w:tc>
          <w:tcPr>
            <w:tcW w:w="235" w:type="dxa"/>
            <w:tcBorders>
              <w:top w:val="nil"/>
              <w:left w:val="single" w:sz="4" w:space="0" w:color="auto"/>
              <w:bottom w:val="nil"/>
              <w:right w:val="single" w:sz="4" w:space="0" w:color="auto"/>
            </w:tcBorders>
            <w:vAlign w:val="center"/>
          </w:tcPr>
          <w:p w:rsidR="001D2610" w:rsidRPr="001D2610" w:rsidRDefault="001D2610" w:rsidP="001D2610">
            <w:pPr>
              <w:jc w:val="center"/>
              <w:rPr>
                <w:b/>
              </w:rPr>
            </w:pPr>
          </w:p>
        </w:tc>
        <w:tc>
          <w:tcPr>
            <w:tcW w:w="453" w:type="dxa"/>
            <w:tcBorders>
              <w:left w:val="single" w:sz="4" w:space="0" w:color="auto"/>
              <w:bottom w:val="single" w:sz="4" w:space="0" w:color="auto"/>
              <w:right w:val="single" w:sz="4" w:space="0" w:color="auto"/>
            </w:tcBorders>
            <w:vAlign w:val="center"/>
          </w:tcPr>
          <w:p w:rsidR="001D2610" w:rsidRPr="001D2610" w:rsidRDefault="001D2610" w:rsidP="001D2610">
            <w:pPr>
              <w:jc w:val="center"/>
              <w:rPr>
                <w:b/>
              </w:rPr>
            </w:pPr>
            <w:r w:rsidRPr="001D2610">
              <w:rPr>
                <w:b/>
              </w:rPr>
              <w:t>3</w:t>
            </w:r>
          </w:p>
        </w:tc>
        <w:tc>
          <w:tcPr>
            <w:tcW w:w="266" w:type="dxa"/>
            <w:tcBorders>
              <w:top w:val="nil"/>
              <w:left w:val="single" w:sz="4" w:space="0" w:color="auto"/>
              <w:bottom w:val="nil"/>
              <w:right w:val="single" w:sz="4" w:space="0" w:color="auto"/>
            </w:tcBorders>
            <w:vAlign w:val="center"/>
          </w:tcPr>
          <w:p w:rsidR="001D2610" w:rsidRPr="001D2610" w:rsidRDefault="001D2610" w:rsidP="001D2610">
            <w:pPr>
              <w:jc w:val="center"/>
              <w:rPr>
                <w:b/>
              </w:rPr>
            </w:pPr>
          </w:p>
        </w:tc>
        <w:tc>
          <w:tcPr>
            <w:tcW w:w="453" w:type="dxa"/>
            <w:tcBorders>
              <w:left w:val="single" w:sz="4" w:space="0" w:color="auto"/>
              <w:bottom w:val="single" w:sz="4" w:space="0" w:color="auto"/>
              <w:right w:val="single" w:sz="4" w:space="0" w:color="auto"/>
            </w:tcBorders>
            <w:vAlign w:val="center"/>
          </w:tcPr>
          <w:p w:rsidR="001D2610" w:rsidRPr="001D2610" w:rsidRDefault="001D2610" w:rsidP="001D2610">
            <w:pPr>
              <w:jc w:val="center"/>
              <w:rPr>
                <w:b/>
              </w:rPr>
            </w:pPr>
            <w:r w:rsidRPr="001D2610">
              <w:rPr>
                <w:b/>
              </w:rPr>
              <w:t>4</w:t>
            </w:r>
          </w:p>
        </w:tc>
        <w:tc>
          <w:tcPr>
            <w:tcW w:w="236" w:type="dxa"/>
            <w:tcBorders>
              <w:top w:val="nil"/>
              <w:left w:val="single" w:sz="4" w:space="0" w:color="auto"/>
              <w:bottom w:val="nil"/>
              <w:right w:val="single" w:sz="4" w:space="0" w:color="auto"/>
            </w:tcBorders>
            <w:vAlign w:val="center"/>
          </w:tcPr>
          <w:p w:rsidR="001D2610" w:rsidRPr="001D2610" w:rsidRDefault="001D2610" w:rsidP="001D2610">
            <w:pPr>
              <w:jc w:val="center"/>
              <w:rPr>
                <w:b/>
              </w:rPr>
            </w:pPr>
          </w:p>
        </w:tc>
        <w:tc>
          <w:tcPr>
            <w:tcW w:w="453" w:type="dxa"/>
            <w:tcBorders>
              <w:left w:val="single" w:sz="4" w:space="0" w:color="auto"/>
              <w:bottom w:val="single" w:sz="4" w:space="0" w:color="auto"/>
              <w:right w:val="single" w:sz="4" w:space="0" w:color="auto"/>
            </w:tcBorders>
            <w:vAlign w:val="center"/>
          </w:tcPr>
          <w:p w:rsidR="001D2610" w:rsidRPr="001D2610" w:rsidRDefault="001D2610" w:rsidP="001D2610">
            <w:pPr>
              <w:jc w:val="center"/>
              <w:rPr>
                <w:b/>
              </w:rPr>
            </w:pPr>
            <w:r w:rsidRPr="001D2610">
              <w:rPr>
                <w:b/>
              </w:rPr>
              <w:t>5</w:t>
            </w:r>
          </w:p>
        </w:tc>
      </w:tr>
      <w:tr w:rsidR="00D93896" w:rsidRPr="001D2610" w:rsidTr="00D93896">
        <w:trPr>
          <w:trHeight w:hRule="exact" w:val="86"/>
        </w:trPr>
        <w:tc>
          <w:tcPr>
            <w:tcW w:w="6578" w:type="dxa"/>
            <w:tcBorders>
              <w:top w:val="nil"/>
              <w:left w:val="nil"/>
              <w:bottom w:val="nil"/>
              <w:right w:val="nil"/>
            </w:tcBorders>
          </w:tcPr>
          <w:p w:rsidR="001D2610" w:rsidRPr="001D2610" w:rsidRDefault="001D2610" w:rsidP="00406155">
            <w:pPr>
              <w:rPr>
                <w:sz w:val="20"/>
                <w:szCs w:val="20"/>
              </w:rPr>
            </w:pPr>
          </w:p>
        </w:tc>
        <w:tc>
          <w:tcPr>
            <w:tcW w:w="344" w:type="dxa"/>
            <w:tcBorders>
              <w:top w:val="nil"/>
              <w:left w:val="nil"/>
              <w:bottom w:val="nil"/>
              <w:right w:val="nil"/>
            </w:tcBorders>
          </w:tcPr>
          <w:p w:rsidR="001D2610" w:rsidRPr="001D2610" w:rsidRDefault="001D2610" w:rsidP="00406155"/>
        </w:tc>
        <w:tc>
          <w:tcPr>
            <w:tcW w:w="343" w:type="dxa"/>
            <w:tcBorders>
              <w:top w:val="single" w:sz="4" w:space="0" w:color="auto"/>
              <w:left w:val="nil"/>
              <w:bottom w:val="nil"/>
              <w:right w:val="nil"/>
            </w:tcBorders>
          </w:tcPr>
          <w:p w:rsidR="001D2610" w:rsidRPr="001D2610" w:rsidRDefault="001D2610" w:rsidP="00406155"/>
        </w:tc>
        <w:tc>
          <w:tcPr>
            <w:tcW w:w="236" w:type="dxa"/>
            <w:tcBorders>
              <w:top w:val="nil"/>
              <w:left w:val="nil"/>
              <w:bottom w:val="nil"/>
              <w:right w:val="nil"/>
            </w:tcBorders>
          </w:tcPr>
          <w:p w:rsidR="001D2610" w:rsidRPr="001D2610" w:rsidRDefault="001D2610" w:rsidP="00406155"/>
        </w:tc>
        <w:tc>
          <w:tcPr>
            <w:tcW w:w="453" w:type="dxa"/>
            <w:tcBorders>
              <w:top w:val="single" w:sz="4" w:space="0" w:color="auto"/>
              <w:left w:val="nil"/>
              <w:bottom w:val="nil"/>
              <w:right w:val="nil"/>
            </w:tcBorders>
          </w:tcPr>
          <w:p w:rsidR="001D2610" w:rsidRPr="001D2610" w:rsidRDefault="001D2610" w:rsidP="00F4202E"/>
        </w:tc>
        <w:tc>
          <w:tcPr>
            <w:tcW w:w="235" w:type="dxa"/>
            <w:tcBorders>
              <w:top w:val="nil"/>
              <w:left w:val="nil"/>
              <w:bottom w:val="nil"/>
              <w:right w:val="nil"/>
            </w:tcBorders>
          </w:tcPr>
          <w:p w:rsidR="001D2610" w:rsidRPr="001D2610" w:rsidRDefault="001D2610" w:rsidP="00406155"/>
        </w:tc>
        <w:tc>
          <w:tcPr>
            <w:tcW w:w="453" w:type="dxa"/>
            <w:tcBorders>
              <w:top w:val="single" w:sz="4" w:space="0" w:color="auto"/>
              <w:left w:val="nil"/>
              <w:bottom w:val="nil"/>
              <w:right w:val="nil"/>
            </w:tcBorders>
          </w:tcPr>
          <w:p w:rsidR="001D2610" w:rsidRPr="001D2610" w:rsidRDefault="001D2610" w:rsidP="00F4202E"/>
        </w:tc>
        <w:tc>
          <w:tcPr>
            <w:tcW w:w="266" w:type="dxa"/>
            <w:tcBorders>
              <w:top w:val="nil"/>
              <w:left w:val="nil"/>
              <w:bottom w:val="nil"/>
              <w:right w:val="nil"/>
            </w:tcBorders>
          </w:tcPr>
          <w:p w:rsidR="001D2610" w:rsidRPr="001D2610" w:rsidRDefault="001D2610" w:rsidP="00F4202E"/>
        </w:tc>
        <w:tc>
          <w:tcPr>
            <w:tcW w:w="453" w:type="dxa"/>
            <w:tcBorders>
              <w:top w:val="single" w:sz="4" w:space="0" w:color="auto"/>
              <w:left w:val="nil"/>
              <w:bottom w:val="nil"/>
              <w:right w:val="nil"/>
            </w:tcBorders>
          </w:tcPr>
          <w:p w:rsidR="001D2610" w:rsidRPr="001D2610" w:rsidRDefault="001D2610" w:rsidP="00F4202E"/>
        </w:tc>
        <w:tc>
          <w:tcPr>
            <w:tcW w:w="236" w:type="dxa"/>
            <w:tcBorders>
              <w:top w:val="nil"/>
              <w:left w:val="nil"/>
              <w:bottom w:val="nil"/>
              <w:right w:val="nil"/>
            </w:tcBorders>
          </w:tcPr>
          <w:p w:rsidR="001D2610" w:rsidRPr="001D2610" w:rsidRDefault="001D2610" w:rsidP="00406155"/>
        </w:tc>
        <w:tc>
          <w:tcPr>
            <w:tcW w:w="453" w:type="dxa"/>
            <w:tcBorders>
              <w:top w:val="single" w:sz="4" w:space="0" w:color="auto"/>
              <w:left w:val="nil"/>
              <w:bottom w:val="nil"/>
              <w:right w:val="nil"/>
            </w:tcBorders>
          </w:tcPr>
          <w:p w:rsidR="001D2610" w:rsidRPr="001D2610" w:rsidRDefault="001D2610" w:rsidP="0061738E"/>
        </w:tc>
      </w:tr>
      <w:tr w:rsidR="00D93896" w:rsidRPr="00253D94" w:rsidTr="00D93896">
        <w:trPr>
          <w:trHeight w:val="361"/>
        </w:trPr>
        <w:tc>
          <w:tcPr>
            <w:tcW w:w="6578" w:type="dxa"/>
            <w:tcBorders>
              <w:top w:val="nil"/>
              <w:left w:val="nil"/>
              <w:bottom w:val="nil"/>
              <w:right w:val="nil"/>
            </w:tcBorders>
            <w:vAlign w:val="center"/>
          </w:tcPr>
          <w:p w:rsidR="001D2610" w:rsidRPr="00253D94" w:rsidRDefault="001D2610" w:rsidP="001C4727">
            <w:pPr>
              <w:jc w:val="both"/>
              <w:rPr>
                <w:sz w:val="20"/>
                <w:szCs w:val="20"/>
              </w:rPr>
            </w:pPr>
            <w:r w:rsidRPr="00253D94">
              <w:rPr>
                <w:b/>
                <w:sz w:val="20"/>
                <w:szCs w:val="20"/>
              </w:rPr>
              <w:t>1.</w:t>
            </w:r>
            <w:r w:rsidRPr="00253D94">
              <w:rPr>
                <w:sz w:val="20"/>
                <w:szCs w:val="20"/>
              </w:rPr>
              <w:t xml:space="preserve"> Syllabus is suitable to the course</w:t>
            </w:r>
            <w:r w:rsidR="001C4727" w:rsidRPr="00253D94">
              <w:rPr>
                <w:sz w:val="20"/>
                <w:szCs w:val="20"/>
              </w:rPr>
              <w:t xml:space="preserve"> and need based</w:t>
            </w:r>
            <w:r w:rsidRPr="00253D94">
              <w:rPr>
                <w:sz w:val="20"/>
                <w:szCs w:val="20"/>
              </w:rPr>
              <w:t xml:space="preserve"> </w:t>
            </w:r>
          </w:p>
        </w:tc>
        <w:tc>
          <w:tcPr>
            <w:tcW w:w="344" w:type="dxa"/>
            <w:tcBorders>
              <w:top w:val="nil"/>
              <w:left w:val="nil"/>
              <w:bottom w:val="nil"/>
              <w:right w:val="single" w:sz="4" w:space="0" w:color="auto"/>
            </w:tcBorders>
          </w:tcPr>
          <w:p w:rsidR="001D2610" w:rsidRPr="00253D94" w:rsidRDefault="001D2610" w:rsidP="00F4202E">
            <w:pPr>
              <w:rPr>
                <w:sz w:val="20"/>
              </w:rPr>
            </w:pPr>
          </w:p>
        </w:tc>
        <w:tc>
          <w:tcPr>
            <w:tcW w:w="343" w:type="dxa"/>
            <w:tcBorders>
              <w:left w:val="single" w:sz="4" w:space="0" w:color="auto"/>
              <w:bottom w:val="single" w:sz="4" w:space="0" w:color="auto"/>
              <w:right w:val="single" w:sz="4" w:space="0" w:color="auto"/>
            </w:tcBorders>
            <w:vAlign w:val="center"/>
          </w:tcPr>
          <w:p w:rsidR="001D2610" w:rsidRPr="00253D94" w:rsidRDefault="001D2610" w:rsidP="006630A4">
            <w:pPr>
              <w:jc w:val="center"/>
              <w:rPr>
                <w:sz w:val="20"/>
              </w:rPr>
            </w:pPr>
          </w:p>
        </w:tc>
        <w:tc>
          <w:tcPr>
            <w:tcW w:w="236" w:type="dxa"/>
            <w:tcBorders>
              <w:top w:val="nil"/>
              <w:left w:val="single" w:sz="4" w:space="0" w:color="auto"/>
              <w:bottom w:val="nil"/>
              <w:right w:val="single" w:sz="4" w:space="0" w:color="auto"/>
            </w:tcBorders>
            <w:vAlign w:val="center"/>
          </w:tcPr>
          <w:p w:rsidR="001D2610" w:rsidRPr="00253D94" w:rsidRDefault="001D2610" w:rsidP="006630A4">
            <w:pPr>
              <w:jc w:val="center"/>
              <w:rPr>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630A4">
            <w:pPr>
              <w:jc w:val="center"/>
              <w:rPr>
                <w:sz w:val="20"/>
              </w:rPr>
            </w:pPr>
          </w:p>
        </w:tc>
        <w:tc>
          <w:tcPr>
            <w:tcW w:w="235" w:type="dxa"/>
            <w:tcBorders>
              <w:top w:val="nil"/>
              <w:left w:val="single" w:sz="4" w:space="0" w:color="auto"/>
              <w:bottom w:val="nil"/>
              <w:right w:val="single" w:sz="4" w:space="0" w:color="auto"/>
            </w:tcBorders>
            <w:vAlign w:val="center"/>
          </w:tcPr>
          <w:p w:rsidR="001D2610" w:rsidRPr="00253D94" w:rsidRDefault="001D2610" w:rsidP="006630A4">
            <w:pPr>
              <w:jc w:val="center"/>
              <w:rPr>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630A4">
            <w:pPr>
              <w:jc w:val="center"/>
              <w:rPr>
                <w:sz w:val="20"/>
              </w:rPr>
            </w:pPr>
          </w:p>
        </w:tc>
        <w:tc>
          <w:tcPr>
            <w:tcW w:w="266" w:type="dxa"/>
            <w:tcBorders>
              <w:top w:val="nil"/>
              <w:left w:val="single" w:sz="4" w:space="0" w:color="auto"/>
              <w:bottom w:val="nil"/>
              <w:right w:val="single" w:sz="4" w:space="0" w:color="auto"/>
            </w:tcBorders>
            <w:vAlign w:val="center"/>
          </w:tcPr>
          <w:p w:rsidR="001D2610" w:rsidRPr="00253D94" w:rsidRDefault="001D2610" w:rsidP="006630A4">
            <w:pPr>
              <w:jc w:val="center"/>
              <w:rPr>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630A4">
            <w:pPr>
              <w:jc w:val="center"/>
              <w:rPr>
                <w:sz w:val="20"/>
              </w:rPr>
            </w:pPr>
          </w:p>
        </w:tc>
        <w:tc>
          <w:tcPr>
            <w:tcW w:w="236" w:type="dxa"/>
            <w:tcBorders>
              <w:top w:val="nil"/>
              <w:left w:val="single" w:sz="4" w:space="0" w:color="auto"/>
              <w:bottom w:val="nil"/>
              <w:right w:val="single" w:sz="4" w:space="0" w:color="auto"/>
            </w:tcBorders>
            <w:vAlign w:val="center"/>
          </w:tcPr>
          <w:p w:rsidR="001D2610" w:rsidRPr="00253D94" w:rsidRDefault="001D2610" w:rsidP="006630A4">
            <w:pPr>
              <w:jc w:val="center"/>
              <w:rPr>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sz w:val="20"/>
              </w:rPr>
            </w:pPr>
          </w:p>
        </w:tc>
      </w:tr>
      <w:tr w:rsidR="00D93896" w:rsidRPr="00253D94" w:rsidTr="00D93896">
        <w:trPr>
          <w:trHeight w:hRule="exact" w:val="86"/>
        </w:trPr>
        <w:tc>
          <w:tcPr>
            <w:tcW w:w="6578" w:type="dxa"/>
            <w:tcBorders>
              <w:top w:val="nil"/>
              <w:left w:val="nil"/>
              <w:bottom w:val="nil"/>
              <w:right w:val="nil"/>
            </w:tcBorders>
            <w:vAlign w:val="center"/>
          </w:tcPr>
          <w:p w:rsidR="001D2610" w:rsidRPr="00253D94" w:rsidRDefault="001D2610" w:rsidP="008C0B27">
            <w:pPr>
              <w:jc w:val="both"/>
              <w:rPr>
                <w:sz w:val="20"/>
                <w:szCs w:val="20"/>
              </w:rPr>
            </w:pPr>
          </w:p>
        </w:tc>
        <w:tc>
          <w:tcPr>
            <w:tcW w:w="344" w:type="dxa"/>
            <w:tcBorders>
              <w:top w:val="nil"/>
              <w:left w:val="nil"/>
              <w:bottom w:val="nil"/>
              <w:right w:val="nil"/>
            </w:tcBorders>
          </w:tcPr>
          <w:p w:rsidR="001D2610" w:rsidRPr="00253D94" w:rsidRDefault="001D2610" w:rsidP="00F4202E">
            <w:pPr>
              <w:rPr>
                <w:sz w:val="20"/>
              </w:rPr>
            </w:pPr>
          </w:p>
        </w:tc>
        <w:tc>
          <w:tcPr>
            <w:tcW w:w="343" w:type="dxa"/>
            <w:tcBorders>
              <w:top w:val="nil"/>
              <w:left w:val="nil"/>
              <w:bottom w:val="single" w:sz="4" w:space="0" w:color="auto"/>
              <w:right w:val="nil"/>
            </w:tcBorders>
            <w:vAlign w:val="center"/>
          </w:tcPr>
          <w:p w:rsidR="001D2610" w:rsidRPr="00253D94" w:rsidRDefault="001D2610" w:rsidP="006630A4">
            <w:pPr>
              <w:jc w:val="center"/>
              <w:rPr>
                <w:sz w:val="20"/>
              </w:rPr>
            </w:pPr>
          </w:p>
        </w:tc>
        <w:tc>
          <w:tcPr>
            <w:tcW w:w="236" w:type="dxa"/>
            <w:tcBorders>
              <w:top w:val="nil"/>
              <w:left w:val="nil"/>
              <w:bottom w:val="nil"/>
              <w:right w:val="nil"/>
            </w:tcBorders>
            <w:vAlign w:val="center"/>
          </w:tcPr>
          <w:p w:rsidR="001D2610" w:rsidRPr="00253D94" w:rsidRDefault="001D2610" w:rsidP="006630A4">
            <w:pPr>
              <w:jc w:val="center"/>
              <w:rPr>
                <w:sz w:val="20"/>
              </w:rPr>
            </w:pPr>
          </w:p>
        </w:tc>
        <w:tc>
          <w:tcPr>
            <w:tcW w:w="453" w:type="dxa"/>
            <w:tcBorders>
              <w:top w:val="nil"/>
              <w:left w:val="nil"/>
              <w:bottom w:val="single" w:sz="4" w:space="0" w:color="auto"/>
              <w:right w:val="nil"/>
            </w:tcBorders>
            <w:vAlign w:val="center"/>
          </w:tcPr>
          <w:p w:rsidR="001D2610" w:rsidRPr="00253D94" w:rsidRDefault="001D2610" w:rsidP="006630A4">
            <w:pPr>
              <w:jc w:val="center"/>
              <w:rPr>
                <w:sz w:val="20"/>
              </w:rPr>
            </w:pPr>
          </w:p>
        </w:tc>
        <w:tc>
          <w:tcPr>
            <w:tcW w:w="235" w:type="dxa"/>
            <w:tcBorders>
              <w:top w:val="nil"/>
              <w:left w:val="nil"/>
              <w:bottom w:val="nil"/>
              <w:right w:val="nil"/>
            </w:tcBorders>
            <w:vAlign w:val="center"/>
          </w:tcPr>
          <w:p w:rsidR="001D2610" w:rsidRPr="00253D94" w:rsidRDefault="001D2610" w:rsidP="006630A4">
            <w:pPr>
              <w:jc w:val="center"/>
              <w:rPr>
                <w:sz w:val="20"/>
              </w:rPr>
            </w:pPr>
          </w:p>
        </w:tc>
        <w:tc>
          <w:tcPr>
            <w:tcW w:w="453" w:type="dxa"/>
            <w:tcBorders>
              <w:top w:val="nil"/>
              <w:left w:val="nil"/>
              <w:bottom w:val="single" w:sz="4" w:space="0" w:color="auto"/>
              <w:right w:val="nil"/>
            </w:tcBorders>
            <w:vAlign w:val="center"/>
          </w:tcPr>
          <w:p w:rsidR="001D2610" w:rsidRPr="00253D94" w:rsidRDefault="001D2610" w:rsidP="006630A4">
            <w:pPr>
              <w:jc w:val="center"/>
              <w:rPr>
                <w:sz w:val="20"/>
              </w:rPr>
            </w:pPr>
          </w:p>
        </w:tc>
        <w:tc>
          <w:tcPr>
            <w:tcW w:w="266" w:type="dxa"/>
            <w:tcBorders>
              <w:top w:val="nil"/>
              <w:left w:val="nil"/>
              <w:bottom w:val="nil"/>
              <w:right w:val="nil"/>
            </w:tcBorders>
            <w:vAlign w:val="center"/>
          </w:tcPr>
          <w:p w:rsidR="001D2610" w:rsidRPr="00253D94" w:rsidRDefault="001D2610" w:rsidP="006630A4">
            <w:pPr>
              <w:jc w:val="center"/>
              <w:rPr>
                <w:sz w:val="20"/>
              </w:rPr>
            </w:pPr>
          </w:p>
        </w:tc>
        <w:tc>
          <w:tcPr>
            <w:tcW w:w="453" w:type="dxa"/>
            <w:tcBorders>
              <w:top w:val="nil"/>
              <w:left w:val="nil"/>
              <w:bottom w:val="single" w:sz="4" w:space="0" w:color="auto"/>
              <w:right w:val="nil"/>
            </w:tcBorders>
            <w:vAlign w:val="center"/>
          </w:tcPr>
          <w:p w:rsidR="001D2610" w:rsidRPr="00253D94" w:rsidRDefault="001D2610" w:rsidP="006630A4">
            <w:pPr>
              <w:jc w:val="center"/>
              <w:rPr>
                <w:sz w:val="20"/>
              </w:rPr>
            </w:pPr>
          </w:p>
        </w:tc>
        <w:tc>
          <w:tcPr>
            <w:tcW w:w="236" w:type="dxa"/>
            <w:tcBorders>
              <w:top w:val="nil"/>
              <w:left w:val="nil"/>
              <w:bottom w:val="nil"/>
              <w:right w:val="nil"/>
            </w:tcBorders>
            <w:vAlign w:val="center"/>
          </w:tcPr>
          <w:p w:rsidR="001D2610" w:rsidRPr="00253D94" w:rsidRDefault="001D2610" w:rsidP="006630A4">
            <w:pPr>
              <w:jc w:val="center"/>
              <w:rPr>
                <w:sz w:val="20"/>
              </w:rPr>
            </w:pPr>
          </w:p>
        </w:tc>
        <w:tc>
          <w:tcPr>
            <w:tcW w:w="453" w:type="dxa"/>
            <w:tcBorders>
              <w:top w:val="nil"/>
              <w:left w:val="nil"/>
              <w:bottom w:val="single" w:sz="4" w:space="0" w:color="auto"/>
              <w:right w:val="nil"/>
            </w:tcBorders>
            <w:vAlign w:val="center"/>
          </w:tcPr>
          <w:p w:rsidR="001D2610" w:rsidRPr="00253D94" w:rsidRDefault="001D2610" w:rsidP="0061738E">
            <w:pPr>
              <w:jc w:val="center"/>
              <w:rPr>
                <w:sz w:val="20"/>
              </w:rPr>
            </w:pPr>
          </w:p>
        </w:tc>
      </w:tr>
      <w:tr w:rsidR="00D93896" w:rsidRPr="00253D94" w:rsidTr="00D93896">
        <w:trPr>
          <w:trHeight w:val="361"/>
        </w:trPr>
        <w:tc>
          <w:tcPr>
            <w:tcW w:w="6578" w:type="dxa"/>
            <w:tcBorders>
              <w:top w:val="nil"/>
              <w:left w:val="nil"/>
              <w:bottom w:val="nil"/>
              <w:right w:val="nil"/>
            </w:tcBorders>
            <w:vAlign w:val="center"/>
          </w:tcPr>
          <w:p w:rsidR="001D2610" w:rsidRPr="00253D94" w:rsidRDefault="001D2610" w:rsidP="008B5DA7">
            <w:pPr>
              <w:jc w:val="both"/>
              <w:rPr>
                <w:sz w:val="20"/>
                <w:szCs w:val="20"/>
              </w:rPr>
            </w:pPr>
            <w:r w:rsidRPr="00253D94">
              <w:rPr>
                <w:b/>
                <w:sz w:val="20"/>
                <w:szCs w:val="20"/>
              </w:rPr>
              <w:t>2</w:t>
            </w:r>
            <w:r w:rsidR="001C4727" w:rsidRPr="00253D94">
              <w:rPr>
                <w:b/>
                <w:sz w:val="20"/>
                <w:szCs w:val="20"/>
              </w:rPr>
              <w:t xml:space="preserve">. </w:t>
            </w:r>
            <w:r w:rsidR="001C4727" w:rsidRPr="00253D94">
              <w:rPr>
                <w:sz w:val="20"/>
                <w:szCs w:val="20"/>
              </w:rPr>
              <w:t>I have</w:t>
            </w:r>
            <w:r w:rsidR="008B5DA7">
              <w:rPr>
                <w:sz w:val="20"/>
                <w:szCs w:val="20"/>
              </w:rPr>
              <w:t xml:space="preserve"> sufficient</w:t>
            </w:r>
            <w:r w:rsidR="001C4727" w:rsidRPr="00253D94">
              <w:rPr>
                <w:sz w:val="20"/>
                <w:szCs w:val="20"/>
              </w:rPr>
              <w:t xml:space="preserve"> </w:t>
            </w:r>
            <w:r w:rsidR="008B5DA7">
              <w:rPr>
                <w:sz w:val="20"/>
                <w:szCs w:val="20"/>
              </w:rPr>
              <w:t>time to prepare my lectures</w:t>
            </w:r>
          </w:p>
        </w:tc>
        <w:tc>
          <w:tcPr>
            <w:tcW w:w="344" w:type="dxa"/>
            <w:tcBorders>
              <w:top w:val="nil"/>
              <w:left w:val="nil"/>
              <w:bottom w:val="nil"/>
              <w:right w:val="single" w:sz="4" w:space="0" w:color="auto"/>
            </w:tcBorders>
          </w:tcPr>
          <w:p w:rsidR="001D2610" w:rsidRPr="00253D94" w:rsidRDefault="001D2610" w:rsidP="00F4202E">
            <w:pPr>
              <w:rPr>
                <w:sz w:val="20"/>
              </w:rPr>
            </w:pPr>
          </w:p>
        </w:tc>
        <w:tc>
          <w:tcPr>
            <w:tcW w:w="343" w:type="dxa"/>
            <w:tcBorders>
              <w:left w:val="single" w:sz="4" w:space="0" w:color="auto"/>
              <w:bottom w:val="single" w:sz="4" w:space="0" w:color="auto"/>
              <w:right w:val="single" w:sz="4" w:space="0" w:color="auto"/>
            </w:tcBorders>
            <w:vAlign w:val="center"/>
          </w:tcPr>
          <w:p w:rsidR="001D2610" w:rsidRPr="00253D94" w:rsidRDefault="001D2610" w:rsidP="006630A4">
            <w:pPr>
              <w:jc w:val="center"/>
              <w:rPr>
                <w:sz w:val="20"/>
              </w:rPr>
            </w:pPr>
          </w:p>
        </w:tc>
        <w:tc>
          <w:tcPr>
            <w:tcW w:w="236" w:type="dxa"/>
            <w:tcBorders>
              <w:top w:val="nil"/>
              <w:left w:val="single" w:sz="4" w:space="0" w:color="auto"/>
              <w:bottom w:val="nil"/>
              <w:right w:val="single" w:sz="4" w:space="0" w:color="auto"/>
            </w:tcBorders>
            <w:vAlign w:val="center"/>
          </w:tcPr>
          <w:p w:rsidR="001D2610" w:rsidRPr="00253D94" w:rsidRDefault="001D2610" w:rsidP="006630A4">
            <w:pPr>
              <w:jc w:val="center"/>
              <w:rPr>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630A4">
            <w:pPr>
              <w:jc w:val="center"/>
              <w:rPr>
                <w:sz w:val="20"/>
              </w:rPr>
            </w:pPr>
          </w:p>
        </w:tc>
        <w:tc>
          <w:tcPr>
            <w:tcW w:w="235" w:type="dxa"/>
            <w:tcBorders>
              <w:top w:val="nil"/>
              <w:left w:val="single" w:sz="4" w:space="0" w:color="auto"/>
              <w:bottom w:val="nil"/>
              <w:right w:val="single" w:sz="4" w:space="0" w:color="auto"/>
            </w:tcBorders>
            <w:vAlign w:val="center"/>
          </w:tcPr>
          <w:p w:rsidR="001D2610" w:rsidRPr="00253D94" w:rsidRDefault="001D2610" w:rsidP="006630A4">
            <w:pPr>
              <w:jc w:val="center"/>
              <w:rPr>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630A4">
            <w:pPr>
              <w:jc w:val="center"/>
              <w:rPr>
                <w:sz w:val="20"/>
              </w:rPr>
            </w:pPr>
          </w:p>
        </w:tc>
        <w:tc>
          <w:tcPr>
            <w:tcW w:w="266" w:type="dxa"/>
            <w:tcBorders>
              <w:top w:val="nil"/>
              <w:left w:val="single" w:sz="4" w:space="0" w:color="auto"/>
              <w:bottom w:val="nil"/>
              <w:right w:val="single" w:sz="4" w:space="0" w:color="auto"/>
            </w:tcBorders>
            <w:vAlign w:val="center"/>
          </w:tcPr>
          <w:p w:rsidR="001D2610" w:rsidRPr="00253D94" w:rsidRDefault="001D2610" w:rsidP="006630A4">
            <w:pPr>
              <w:jc w:val="center"/>
              <w:rPr>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630A4">
            <w:pPr>
              <w:jc w:val="center"/>
              <w:rPr>
                <w:sz w:val="20"/>
              </w:rPr>
            </w:pPr>
          </w:p>
        </w:tc>
        <w:tc>
          <w:tcPr>
            <w:tcW w:w="236" w:type="dxa"/>
            <w:tcBorders>
              <w:top w:val="nil"/>
              <w:left w:val="single" w:sz="4" w:space="0" w:color="auto"/>
              <w:bottom w:val="nil"/>
              <w:right w:val="single" w:sz="4" w:space="0" w:color="auto"/>
            </w:tcBorders>
            <w:vAlign w:val="center"/>
          </w:tcPr>
          <w:p w:rsidR="001D2610" w:rsidRPr="00253D94" w:rsidRDefault="001D2610" w:rsidP="006630A4">
            <w:pPr>
              <w:jc w:val="center"/>
              <w:rPr>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sz w:val="20"/>
              </w:rPr>
            </w:pPr>
          </w:p>
        </w:tc>
      </w:tr>
      <w:tr w:rsidR="00D93896" w:rsidRPr="00253D94" w:rsidTr="00D93896">
        <w:trPr>
          <w:trHeight w:hRule="exact" w:val="86"/>
        </w:trPr>
        <w:tc>
          <w:tcPr>
            <w:tcW w:w="6578" w:type="dxa"/>
            <w:tcBorders>
              <w:top w:val="nil"/>
              <w:left w:val="nil"/>
              <w:bottom w:val="nil"/>
              <w:right w:val="nil"/>
            </w:tcBorders>
            <w:vAlign w:val="center"/>
          </w:tcPr>
          <w:p w:rsidR="001D2610" w:rsidRPr="00253D94" w:rsidRDefault="001D2610" w:rsidP="008C0B27">
            <w:pPr>
              <w:jc w:val="both"/>
              <w:rPr>
                <w:sz w:val="20"/>
                <w:szCs w:val="20"/>
              </w:rPr>
            </w:pPr>
          </w:p>
        </w:tc>
        <w:tc>
          <w:tcPr>
            <w:tcW w:w="344" w:type="dxa"/>
            <w:tcBorders>
              <w:top w:val="nil"/>
              <w:left w:val="nil"/>
              <w:bottom w:val="nil"/>
              <w:right w:val="nil"/>
            </w:tcBorders>
          </w:tcPr>
          <w:p w:rsidR="001D2610" w:rsidRPr="00253D94" w:rsidRDefault="001D2610" w:rsidP="00F4202E">
            <w:pPr>
              <w:rPr>
                <w:sz w:val="20"/>
              </w:rPr>
            </w:pPr>
          </w:p>
        </w:tc>
        <w:tc>
          <w:tcPr>
            <w:tcW w:w="343" w:type="dxa"/>
            <w:tcBorders>
              <w:top w:val="single" w:sz="4" w:space="0" w:color="auto"/>
              <w:left w:val="nil"/>
              <w:bottom w:val="nil"/>
              <w:right w:val="nil"/>
            </w:tcBorders>
            <w:vAlign w:val="center"/>
          </w:tcPr>
          <w:p w:rsidR="001D2610" w:rsidRPr="00253D94" w:rsidRDefault="001D2610" w:rsidP="006630A4">
            <w:pPr>
              <w:jc w:val="center"/>
              <w:rPr>
                <w:sz w:val="20"/>
              </w:rPr>
            </w:pPr>
          </w:p>
        </w:tc>
        <w:tc>
          <w:tcPr>
            <w:tcW w:w="236" w:type="dxa"/>
            <w:tcBorders>
              <w:top w:val="nil"/>
              <w:left w:val="nil"/>
              <w:bottom w:val="nil"/>
              <w:right w:val="nil"/>
            </w:tcBorders>
            <w:vAlign w:val="center"/>
          </w:tcPr>
          <w:p w:rsidR="001D2610" w:rsidRPr="00253D94" w:rsidRDefault="001D2610" w:rsidP="006630A4">
            <w:pPr>
              <w:jc w:val="center"/>
              <w:rPr>
                <w:sz w:val="20"/>
              </w:rPr>
            </w:pPr>
          </w:p>
        </w:tc>
        <w:tc>
          <w:tcPr>
            <w:tcW w:w="453" w:type="dxa"/>
            <w:tcBorders>
              <w:top w:val="single" w:sz="4" w:space="0" w:color="auto"/>
              <w:left w:val="nil"/>
              <w:bottom w:val="nil"/>
              <w:right w:val="nil"/>
            </w:tcBorders>
            <w:vAlign w:val="center"/>
          </w:tcPr>
          <w:p w:rsidR="001D2610" w:rsidRPr="00253D94" w:rsidRDefault="001D2610" w:rsidP="006630A4">
            <w:pPr>
              <w:jc w:val="center"/>
              <w:rPr>
                <w:sz w:val="20"/>
              </w:rPr>
            </w:pPr>
          </w:p>
        </w:tc>
        <w:tc>
          <w:tcPr>
            <w:tcW w:w="235" w:type="dxa"/>
            <w:tcBorders>
              <w:top w:val="nil"/>
              <w:left w:val="nil"/>
              <w:bottom w:val="nil"/>
              <w:right w:val="nil"/>
            </w:tcBorders>
            <w:vAlign w:val="center"/>
          </w:tcPr>
          <w:p w:rsidR="001D2610" w:rsidRPr="00253D94" w:rsidRDefault="001D2610" w:rsidP="006630A4">
            <w:pPr>
              <w:jc w:val="center"/>
              <w:rPr>
                <w:sz w:val="20"/>
              </w:rPr>
            </w:pPr>
          </w:p>
        </w:tc>
        <w:tc>
          <w:tcPr>
            <w:tcW w:w="453" w:type="dxa"/>
            <w:tcBorders>
              <w:top w:val="single" w:sz="4" w:space="0" w:color="auto"/>
              <w:left w:val="nil"/>
              <w:bottom w:val="nil"/>
              <w:right w:val="nil"/>
            </w:tcBorders>
            <w:vAlign w:val="center"/>
          </w:tcPr>
          <w:p w:rsidR="001D2610" w:rsidRPr="00253D94" w:rsidRDefault="001D2610" w:rsidP="006630A4">
            <w:pPr>
              <w:jc w:val="center"/>
              <w:rPr>
                <w:sz w:val="20"/>
              </w:rPr>
            </w:pPr>
          </w:p>
        </w:tc>
        <w:tc>
          <w:tcPr>
            <w:tcW w:w="266" w:type="dxa"/>
            <w:tcBorders>
              <w:top w:val="nil"/>
              <w:left w:val="nil"/>
              <w:bottom w:val="nil"/>
              <w:right w:val="nil"/>
            </w:tcBorders>
            <w:vAlign w:val="center"/>
          </w:tcPr>
          <w:p w:rsidR="001D2610" w:rsidRPr="00253D94" w:rsidRDefault="001D2610" w:rsidP="006630A4">
            <w:pPr>
              <w:jc w:val="center"/>
              <w:rPr>
                <w:sz w:val="20"/>
              </w:rPr>
            </w:pPr>
          </w:p>
        </w:tc>
        <w:tc>
          <w:tcPr>
            <w:tcW w:w="453" w:type="dxa"/>
            <w:tcBorders>
              <w:top w:val="single" w:sz="4" w:space="0" w:color="auto"/>
              <w:left w:val="nil"/>
              <w:bottom w:val="nil"/>
              <w:right w:val="nil"/>
            </w:tcBorders>
            <w:vAlign w:val="center"/>
          </w:tcPr>
          <w:p w:rsidR="001D2610" w:rsidRPr="00253D94" w:rsidRDefault="001D2610" w:rsidP="006630A4">
            <w:pPr>
              <w:jc w:val="center"/>
              <w:rPr>
                <w:sz w:val="20"/>
              </w:rPr>
            </w:pPr>
          </w:p>
        </w:tc>
        <w:tc>
          <w:tcPr>
            <w:tcW w:w="236" w:type="dxa"/>
            <w:tcBorders>
              <w:top w:val="nil"/>
              <w:left w:val="nil"/>
              <w:bottom w:val="nil"/>
              <w:right w:val="nil"/>
            </w:tcBorders>
            <w:vAlign w:val="center"/>
          </w:tcPr>
          <w:p w:rsidR="001D2610" w:rsidRPr="00253D94" w:rsidRDefault="001D2610" w:rsidP="006630A4">
            <w:pPr>
              <w:jc w:val="center"/>
              <w:rPr>
                <w:sz w:val="20"/>
              </w:rPr>
            </w:pPr>
          </w:p>
        </w:tc>
        <w:tc>
          <w:tcPr>
            <w:tcW w:w="453" w:type="dxa"/>
            <w:tcBorders>
              <w:top w:val="single" w:sz="4" w:space="0" w:color="auto"/>
              <w:left w:val="nil"/>
              <w:bottom w:val="nil"/>
              <w:right w:val="nil"/>
            </w:tcBorders>
            <w:vAlign w:val="center"/>
          </w:tcPr>
          <w:p w:rsidR="001D2610" w:rsidRPr="00253D94" w:rsidRDefault="001D2610" w:rsidP="0061738E">
            <w:pPr>
              <w:jc w:val="center"/>
              <w:rPr>
                <w:sz w:val="20"/>
              </w:rPr>
            </w:pPr>
          </w:p>
        </w:tc>
      </w:tr>
      <w:tr w:rsidR="00D93896" w:rsidRPr="00253D94" w:rsidTr="00D93896">
        <w:trPr>
          <w:trHeight w:val="361"/>
        </w:trPr>
        <w:tc>
          <w:tcPr>
            <w:tcW w:w="6578" w:type="dxa"/>
            <w:tcBorders>
              <w:top w:val="nil"/>
              <w:left w:val="nil"/>
              <w:bottom w:val="nil"/>
              <w:right w:val="nil"/>
            </w:tcBorders>
            <w:vAlign w:val="center"/>
          </w:tcPr>
          <w:p w:rsidR="001D2610" w:rsidRPr="00253D94" w:rsidRDefault="001D2610" w:rsidP="001C4727">
            <w:pPr>
              <w:jc w:val="both"/>
              <w:rPr>
                <w:sz w:val="20"/>
                <w:szCs w:val="20"/>
              </w:rPr>
            </w:pPr>
            <w:r w:rsidRPr="00253D94">
              <w:rPr>
                <w:b/>
                <w:sz w:val="20"/>
                <w:szCs w:val="20"/>
              </w:rPr>
              <w:t>3.</w:t>
            </w:r>
            <w:r w:rsidRPr="00253D94">
              <w:rPr>
                <w:sz w:val="20"/>
                <w:szCs w:val="20"/>
              </w:rPr>
              <w:t xml:space="preserve"> Aims and objectives of the syllabi are well defined </w:t>
            </w:r>
          </w:p>
        </w:tc>
        <w:tc>
          <w:tcPr>
            <w:tcW w:w="344" w:type="dxa"/>
            <w:tcBorders>
              <w:top w:val="nil"/>
              <w:left w:val="nil"/>
              <w:bottom w:val="nil"/>
              <w:right w:val="single" w:sz="4" w:space="0" w:color="auto"/>
            </w:tcBorders>
          </w:tcPr>
          <w:p w:rsidR="001D2610" w:rsidRPr="00253D94" w:rsidRDefault="001D2610" w:rsidP="00F4202E">
            <w:pPr>
              <w:rPr>
                <w:sz w:val="20"/>
              </w:rPr>
            </w:pPr>
          </w:p>
        </w:tc>
        <w:tc>
          <w:tcPr>
            <w:tcW w:w="343" w:type="dxa"/>
            <w:tcBorders>
              <w:left w:val="single" w:sz="4" w:space="0" w:color="auto"/>
              <w:bottom w:val="single" w:sz="4" w:space="0" w:color="auto"/>
              <w:right w:val="single" w:sz="4" w:space="0" w:color="auto"/>
            </w:tcBorders>
            <w:vAlign w:val="center"/>
          </w:tcPr>
          <w:p w:rsidR="001D2610" w:rsidRPr="00253D94" w:rsidRDefault="001D2610" w:rsidP="006630A4">
            <w:pPr>
              <w:jc w:val="center"/>
              <w:rPr>
                <w:sz w:val="20"/>
              </w:rPr>
            </w:pPr>
          </w:p>
        </w:tc>
        <w:tc>
          <w:tcPr>
            <w:tcW w:w="236" w:type="dxa"/>
            <w:tcBorders>
              <w:top w:val="nil"/>
              <w:left w:val="single" w:sz="4" w:space="0" w:color="auto"/>
              <w:bottom w:val="nil"/>
              <w:right w:val="single" w:sz="4" w:space="0" w:color="auto"/>
            </w:tcBorders>
            <w:vAlign w:val="center"/>
          </w:tcPr>
          <w:p w:rsidR="001D2610" w:rsidRPr="00253D94" w:rsidRDefault="001D2610" w:rsidP="006630A4">
            <w:pPr>
              <w:jc w:val="center"/>
              <w:rPr>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630A4">
            <w:pPr>
              <w:jc w:val="center"/>
              <w:rPr>
                <w:sz w:val="20"/>
              </w:rPr>
            </w:pPr>
          </w:p>
        </w:tc>
        <w:tc>
          <w:tcPr>
            <w:tcW w:w="235" w:type="dxa"/>
            <w:tcBorders>
              <w:top w:val="nil"/>
              <w:left w:val="single" w:sz="4" w:space="0" w:color="auto"/>
              <w:bottom w:val="nil"/>
              <w:right w:val="single" w:sz="4" w:space="0" w:color="auto"/>
            </w:tcBorders>
            <w:vAlign w:val="center"/>
          </w:tcPr>
          <w:p w:rsidR="001D2610" w:rsidRPr="00253D94" w:rsidRDefault="001D2610" w:rsidP="006630A4">
            <w:pPr>
              <w:jc w:val="center"/>
              <w:rPr>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630A4">
            <w:pPr>
              <w:jc w:val="center"/>
              <w:rPr>
                <w:sz w:val="20"/>
              </w:rPr>
            </w:pPr>
          </w:p>
        </w:tc>
        <w:tc>
          <w:tcPr>
            <w:tcW w:w="266" w:type="dxa"/>
            <w:tcBorders>
              <w:top w:val="nil"/>
              <w:left w:val="single" w:sz="4" w:space="0" w:color="auto"/>
              <w:bottom w:val="nil"/>
              <w:right w:val="single" w:sz="4" w:space="0" w:color="auto"/>
            </w:tcBorders>
            <w:vAlign w:val="center"/>
          </w:tcPr>
          <w:p w:rsidR="001D2610" w:rsidRPr="00253D94" w:rsidRDefault="001D2610" w:rsidP="006630A4">
            <w:pPr>
              <w:jc w:val="center"/>
              <w:rPr>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630A4">
            <w:pPr>
              <w:jc w:val="center"/>
              <w:rPr>
                <w:sz w:val="20"/>
              </w:rPr>
            </w:pPr>
          </w:p>
        </w:tc>
        <w:tc>
          <w:tcPr>
            <w:tcW w:w="236" w:type="dxa"/>
            <w:tcBorders>
              <w:top w:val="nil"/>
              <w:left w:val="single" w:sz="4" w:space="0" w:color="auto"/>
              <w:bottom w:val="nil"/>
              <w:right w:val="single" w:sz="4" w:space="0" w:color="auto"/>
            </w:tcBorders>
            <w:vAlign w:val="center"/>
          </w:tcPr>
          <w:p w:rsidR="001D2610" w:rsidRPr="00253D94" w:rsidRDefault="001D2610" w:rsidP="006630A4">
            <w:pPr>
              <w:jc w:val="center"/>
              <w:rPr>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sz w:val="20"/>
              </w:rPr>
            </w:pPr>
          </w:p>
        </w:tc>
      </w:tr>
      <w:tr w:rsidR="00D93896" w:rsidRPr="00253D94" w:rsidTr="00D93896">
        <w:trPr>
          <w:trHeight w:hRule="exact" w:val="86"/>
        </w:trPr>
        <w:tc>
          <w:tcPr>
            <w:tcW w:w="6578" w:type="dxa"/>
            <w:tcBorders>
              <w:top w:val="nil"/>
              <w:left w:val="nil"/>
              <w:bottom w:val="nil"/>
              <w:right w:val="nil"/>
            </w:tcBorders>
          </w:tcPr>
          <w:p w:rsidR="001D2610" w:rsidRPr="00253D94" w:rsidRDefault="001D2610" w:rsidP="008C0B27">
            <w:pPr>
              <w:jc w:val="both"/>
              <w:rPr>
                <w:sz w:val="20"/>
                <w:szCs w:val="20"/>
              </w:rPr>
            </w:pPr>
          </w:p>
        </w:tc>
        <w:tc>
          <w:tcPr>
            <w:tcW w:w="344" w:type="dxa"/>
            <w:tcBorders>
              <w:top w:val="nil"/>
              <w:left w:val="nil"/>
              <w:bottom w:val="nil"/>
              <w:right w:val="nil"/>
            </w:tcBorders>
          </w:tcPr>
          <w:p w:rsidR="001D2610" w:rsidRPr="00253D94" w:rsidRDefault="001D2610" w:rsidP="00F4202E">
            <w:pPr>
              <w:rPr>
                <w:sz w:val="20"/>
              </w:rPr>
            </w:pPr>
          </w:p>
        </w:tc>
        <w:tc>
          <w:tcPr>
            <w:tcW w:w="343" w:type="dxa"/>
            <w:tcBorders>
              <w:top w:val="nil"/>
              <w:left w:val="nil"/>
              <w:bottom w:val="nil"/>
              <w:right w:val="nil"/>
            </w:tcBorders>
          </w:tcPr>
          <w:p w:rsidR="001D2610" w:rsidRPr="00253D94" w:rsidRDefault="001D2610" w:rsidP="00F4202E">
            <w:pPr>
              <w:rPr>
                <w:sz w:val="20"/>
              </w:rPr>
            </w:pPr>
          </w:p>
        </w:tc>
        <w:tc>
          <w:tcPr>
            <w:tcW w:w="236" w:type="dxa"/>
            <w:tcBorders>
              <w:top w:val="nil"/>
              <w:left w:val="nil"/>
              <w:bottom w:val="nil"/>
              <w:right w:val="nil"/>
            </w:tcBorders>
          </w:tcPr>
          <w:p w:rsidR="001D2610" w:rsidRPr="00253D94" w:rsidRDefault="001D2610" w:rsidP="00F4202E">
            <w:pPr>
              <w:rPr>
                <w:sz w:val="20"/>
              </w:rPr>
            </w:pPr>
          </w:p>
        </w:tc>
        <w:tc>
          <w:tcPr>
            <w:tcW w:w="453" w:type="dxa"/>
            <w:tcBorders>
              <w:top w:val="nil"/>
              <w:left w:val="nil"/>
              <w:bottom w:val="nil"/>
              <w:right w:val="nil"/>
            </w:tcBorders>
          </w:tcPr>
          <w:p w:rsidR="001D2610" w:rsidRPr="00253D94" w:rsidRDefault="001D2610" w:rsidP="00F4202E">
            <w:pPr>
              <w:rPr>
                <w:sz w:val="20"/>
              </w:rPr>
            </w:pPr>
          </w:p>
        </w:tc>
        <w:tc>
          <w:tcPr>
            <w:tcW w:w="235" w:type="dxa"/>
            <w:tcBorders>
              <w:top w:val="nil"/>
              <w:left w:val="nil"/>
              <w:bottom w:val="nil"/>
              <w:right w:val="nil"/>
            </w:tcBorders>
          </w:tcPr>
          <w:p w:rsidR="001D2610" w:rsidRPr="00253D94" w:rsidRDefault="001D2610" w:rsidP="00F4202E">
            <w:pPr>
              <w:rPr>
                <w:sz w:val="20"/>
              </w:rPr>
            </w:pPr>
          </w:p>
        </w:tc>
        <w:tc>
          <w:tcPr>
            <w:tcW w:w="453" w:type="dxa"/>
            <w:tcBorders>
              <w:top w:val="nil"/>
              <w:left w:val="nil"/>
              <w:bottom w:val="nil"/>
              <w:right w:val="nil"/>
            </w:tcBorders>
          </w:tcPr>
          <w:p w:rsidR="001D2610" w:rsidRPr="00253D94" w:rsidRDefault="001D2610" w:rsidP="00F4202E">
            <w:pPr>
              <w:rPr>
                <w:sz w:val="20"/>
              </w:rPr>
            </w:pPr>
          </w:p>
        </w:tc>
        <w:tc>
          <w:tcPr>
            <w:tcW w:w="266" w:type="dxa"/>
            <w:tcBorders>
              <w:top w:val="nil"/>
              <w:left w:val="nil"/>
              <w:bottom w:val="nil"/>
              <w:right w:val="nil"/>
            </w:tcBorders>
          </w:tcPr>
          <w:p w:rsidR="001D2610" w:rsidRPr="00253D94" w:rsidRDefault="001D2610" w:rsidP="00F4202E">
            <w:pPr>
              <w:rPr>
                <w:sz w:val="20"/>
              </w:rPr>
            </w:pPr>
          </w:p>
        </w:tc>
        <w:tc>
          <w:tcPr>
            <w:tcW w:w="453" w:type="dxa"/>
            <w:tcBorders>
              <w:top w:val="nil"/>
              <w:left w:val="nil"/>
              <w:bottom w:val="nil"/>
              <w:right w:val="nil"/>
            </w:tcBorders>
          </w:tcPr>
          <w:p w:rsidR="001D2610" w:rsidRPr="00253D94" w:rsidRDefault="001D2610" w:rsidP="00F4202E">
            <w:pPr>
              <w:rPr>
                <w:sz w:val="20"/>
              </w:rPr>
            </w:pPr>
          </w:p>
        </w:tc>
        <w:tc>
          <w:tcPr>
            <w:tcW w:w="236" w:type="dxa"/>
            <w:tcBorders>
              <w:top w:val="nil"/>
              <w:left w:val="nil"/>
              <w:bottom w:val="nil"/>
              <w:right w:val="nil"/>
            </w:tcBorders>
          </w:tcPr>
          <w:p w:rsidR="001D2610" w:rsidRPr="00253D94" w:rsidRDefault="001D2610" w:rsidP="00F4202E">
            <w:pPr>
              <w:rPr>
                <w:sz w:val="20"/>
              </w:rPr>
            </w:pPr>
          </w:p>
        </w:tc>
        <w:tc>
          <w:tcPr>
            <w:tcW w:w="453" w:type="dxa"/>
            <w:tcBorders>
              <w:top w:val="nil"/>
              <w:left w:val="nil"/>
              <w:bottom w:val="nil"/>
              <w:right w:val="nil"/>
            </w:tcBorders>
          </w:tcPr>
          <w:p w:rsidR="001D2610" w:rsidRPr="00253D94" w:rsidRDefault="001D2610" w:rsidP="0061738E">
            <w:pPr>
              <w:rPr>
                <w:sz w:val="20"/>
              </w:rPr>
            </w:pPr>
          </w:p>
        </w:tc>
      </w:tr>
      <w:tr w:rsidR="00D93896" w:rsidRPr="00253D94" w:rsidTr="00D93896">
        <w:trPr>
          <w:trHeight w:val="361"/>
        </w:trPr>
        <w:tc>
          <w:tcPr>
            <w:tcW w:w="6578" w:type="dxa"/>
            <w:tcBorders>
              <w:top w:val="nil"/>
              <w:left w:val="nil"/>
              <w:bottom w:val="nil"/>
              <w:right w:val="nil"/>
            </w:tcBorders>
            <w:vAlign w:val="center"/>
          </w:tcPr>
          <w:p w:rsidR="001D2610" w:rsidRPr="00253D94" w:rsidRDefault="001C4727" w:rsidP="001C4727">
            <w:pPr>
              <w:jc w:val="both"/>
              <w:rPr>
                <w:sz w:val="20"/>
                <w:szCs w:val="20"/>
              </w:rPr>
            </w:pPr>
            <w:r w:rsidRPr="00253D94">
              <w:rPr>
                <w:sz w:val="20"/>
                <w:szCs w:val="20"/>
              </w:rPr>
              <w:t>4.</w:t>
            </w:r>
            <w:r w:rsidRPr="00253D94">
              <w:rPr>
                <w:b/>
                <w:sz w:val="20"/>
                <w:szCs w:val="20"/>
              </w:rPr>
              <w:t xml:space="preserve"> </w:t>
            </w:r>
            <w:r w:rsidRPr="00253D94">
              <w:rPr>
                <w:sz w:val="20"/>
                <w:szCs w:val="20"/>
              </w:rPr>
              <w:t>The environment in the department is conducive to teaching and research.</w:t>
            </w:r>
          </w:p>
        </w:tc>
        <w:tc>
          <w:tcPr>
            <w:tcW w:w="344" w:type="dxa"/>
            <w:tcBorders>
              <w:top w:val="nil"/>
              <w:left w:val="nil"/>
              <w:bottom w:val="nil"/>
              <w:right w:val="single" w:sz="4" w:space="0" w:color="auto"/>
            </w:tcBorders>
          </w:tcPr>
          <w:p w:rsidR="001D2610" w:rsidRPr="00253D94" w:rsidRDefault="001D2610" w:rsidP="0061738E">
            <w:pPr>
              <w:rPr>
                <w:sz w:val="20"/>
              </w:rPr>
            </w:pPr>
          </w:p>
        </w:tc>
        <w:tc>
          <w:tcPr>
            <w:tcW w:w="34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sz w:val="20"/>
              </w:rPr>
            </w:pPr>
          </w:p>
        </w:tc>
        <w:tc>
          <w:tcPr>
            <w:tcW w:w="236" w:type="dxa"/>
            <w:tcBorders>
              <w:top w:val="nil"/>
              <w:left w:val="single" w:sz="4" w:space="0" w:color="auto"/>
              <w:bottom w:val="nil"/>
              <w:right w:val="single" w:sz="4" w:space="0" w:color="auto"/>
            </w:tcBorders>
            <w:vAlign w:val="center"/>
          </w:tcPr>
          <w:p w:rsidR="001D2610" w:rsidRPr="00253D94" w:rsidRDefault="001D2610" w:rsidP="0061738E">
            <w:pPr>
              <w:jc w:val="center"/>
              <w:rPr>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sz w:val="20"/>
              </w:rPr>
            </w:pPr>
          </w:p>
        </w:tc>
        <w:tc>
          <w:tcPr>
            <w:tcW w:w="235" w:type="dxa"/>
            <w:tcBorders>
              <w:top w:val="nil"/>
              <w:left w:val="single" w:sz="4" w:space="0" w:color="auto"/>
              <w:bottom w:val="nil"/>
              <w:right w:val="single" w:sz="4" w:space="0" w:color="auto"/>
            </w:tcBorders>
            <w:vAlign w:val="center"/>
          </w:tcPr>
          <w:p w:rsidR="001D2610" w:rsidRPr="00253D94" w:rsidRDefault="001D2610" w:rsidP="0061738E">
            <w:pPr>
              <w:jc w:val="center"/>
              <w:rPr>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sz w:val="20"/>
              </w:rPr>
            </w:pPr>
          </w:p>
        </w:tc>
        <w:tc>
          <w:tcPr>
            <w:tcW w:w="266" w:type="dxa"/>
            <w:tcBorders>
              <w:top w:val="nil"/>
              <w:left w:val="single" w:sz="4" w:space="0" w:color="auto"/>
              <w:bottom w:val="nil"/>
              <w:right w:val="single" w:sz="4" w:space="0" w:color="auto"/>
            </w:tcBorders>
            <w:vAlign w:val="center"/>
          </w:tcPr>
          <w:p w:rsidR="001D2610" w:rsidRPr="00253D94" w:rsidRDefault="001D2610" w:rsidP="0061738E">
            <w:pPr>
              <w:jc w:val="center"/>
              <w:rPr>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sz w:val="20"/>
              </w:rPr>
            </w:pPr>
          </w:p>
        </w:tc>
        <w:tc>
          <w:tcPr>
            <w:tcW w:w="236" w:type="dxa"/>
            <w:tcBorders>
              <w:top w:val="nil"/>
              <w:left w:val="single" w:sz="4" w:space="0" w:color="auto"/>
              <w:bottom w:val="nil"/>
              <w:right w:val="single" w:sz="4" w:space="0" w:color="auto"/>
            </w:tcBorders>
            <w:vAlign w:val="center"/>
          </w:tcPr>
          <w:p w:rsidR="001D2610" w:rsidRPr="00253D94" w:rsidRDefault="001D2610" w:rsidP="0061738E">
            <w:pPr>
              <w:jc w:val="center"/>
              <w:rPr>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sz w:val="20"/>
              </w:rPr>
            </w:pPr>
          </w:p>
        </w:tc>
      </w:tr>
      <w:tr w:rsidR="00D93896" w:rsidRPr="00253D94" w:rsidTr="00D93896">
        <w:trPr>
          <w:trHeight w:hRule="exact" w:val="86"/>
        </w:trPr>
        <w:tc>
          <w:tcPr>
            <w:tcW w:w="6578" w:type="dxa"/>
            <w:tcBorders>
              <w:top w:val="nil"/>
              <w:left w:val="nil"/>
              <w:bottom w:val="nil"/>
              <w:right w:val="nil"/>
            </w:tcBorders>
            <w:vAlign w:val="center"/>
          </w:tcPr>
          <w:p w:rsidR="001D2610" w:rsidRPr="00253D94" w:rsidRDefault="001D2610" w:rsidP="008C0B27">
            <w:pPr>
              <w:jc w:val="both"/>
              <w:rPr>
                <w:sz w:val="20"/>
                <w:szCs w:val="20"/>
              </w:rPr>
            </w:pPr>
          </w:p>
        </w:tc>
        <w:tc>
          <w:tcPr>
            <w:tcW w:w="344" w:type="dxa"/>
            <w:tcBorders>
              <w:top w:val="nil"/>
              <w:left w:val="nil"/>
              <w:bottom w:val="nil"/>
              <w:right w:val="nil"/>
            </w:tcBorders>
          </w:tcPr>
          <w:p w:rsidR="001D2610" w:rsidRPr="00253D94" w:rsidRDefault="001D2610" w:rsidP="0061738E">
            <w:pPr>
              <w:rPr>
                <w:sz w:val="20"/>
              </w:rPr>
            </w:pPr>
          </w:p>
        </w:tc>
        <w:tc>
          <w:tcPr>
            <w:tcW w:w="343" w:type="dxa"/>
            <w:tcBorders>
              <w:top w:val="nil"/>
              <w:left w:val="nil"/>
              <w:bottom w:val="single" w:sz="4" w:space="0" w:color="auto"/>
              <w:right w:val="nil"/>
            </w:tcBorders>
            <w:vAlign w:val="center"/>
          </w:tcPr>
          <w:p w:rsidR="001D2610" w:rsidRPr="00253D94" w:rsidRDefault="001D2610" w:rsidP="0061738E">
            <w:pPr>
              <w:jc w:val="center"/>
              <w:rPr>
                <w:sz w:val="20"/>
              </w:rPr>
            </w:pPr>
          </w:p>
        </w:tc>
        <w:tc>
          <w:tcPr>
            <w:tcW w:w="236" w:type="dxa"/>
            <w:tcBorders>
              <w:top w:val="nil"/>
              <w:left w:val="nil"/>
              <w:bottom w:val="nil"/>
              <w:right w:val="nil"/>
            </w:tcBorders>
            <w:vAlign w:val="center"/>
          </w:tcPr>
          <w:p w:rsidR="001D2610" w:rsidRPr="00253D94" w:rsidRDefault="001D2610" w:rsidP="0061738E">
            <w:pPr>
              <w:jc w:val="center"/>
              <w:rPr>
                <w:sz w:val="20"/>
              </w:rPr>
            </w:pPr>
          </w:p>
        </w:tc>
        <w:tc>
          <w:tcPr>
            <w:tcW w:w="453" w:type="dxa"/>
            <w:tcBorders>
              <w:top w:val="nil"/>
              <w:left w:val="nil"/>
              <w:bottom w:val="single" w:sz="4" w:space="0" w:color="auto"/>
              <w:right w:val="nil"/>
            </w:tcBorders>
            <w:vAlign w:val="center"/>
          </w:tcPr>
          <w:p w:rsidR="001D2610" w:rsidRPr="00253D94" w:rsidRDefault="001D2610" w:rsidP="0061738E">
            <w:pPr>
              <w:jc w:val="center"/>
              <w:rPr>
                <w:sz w:val="20"/>
              </w:rPr>
            </w:pPr>
          </w:p>
        </w:tc>
        <w:tc>
          <w:tcPr>
            <w:tcW w:w="235" w:type="dxa"/>
            <w:tcBorders>
              <w:top w:val="nil"/>
              <w:left w:val="nil"/>
              <w:bottom w:val="nil"/>
              <w:right w:val="nil"/>
            </w:tcBorders>
            <w:vAlign w:val="center"/>
          </w:tcPr>
          <w:p w:rsidR="001D2610" w:rsidRPr="00253D94" w:rsidRDefault="001D2610" w:rsidP="0061738E">
            <w:pPr>
              <w:jc w:val="center"/>
              <w:rPr>
                <w:sz w:val="20"/>
              </w:rPr>
            </w:pPr>
          </w:p>
        </w:tc>
        <w:tc>
          <w:tcPr>
            <w:tcW w:w="453" w:type="dxa"/>
            <w:tcBorders>
              <w:top w:val="nil"/>
              <w:left w:val="nil"/>
              <w:bottom w:val="single" w:sz="4" w:space="0" w:color="auto"/>
              <w:right w:val="nil"/>
            </w:tcBorders>
            <w:vAlign w:val="center"/>
          </w:tcPr>
          <w:p w:rsidR="001D2610" w:rsidRPr="00253D94" w:rsidRDefault="001D2610" w:rsidP="0061738E">
            <w:pPr>
              <w:jc w:val="center"/>
              <w:rPr>
                <w:sz w:val="20"/>
              </w:rPr>
            </w:pPr>
          </w:p>
        </w:tc>
        <w:tc>
          <w:tcPr>
            <w:tcW w:w="266" w:type="dxa"/>
            <w:tcBorders>
              <w:top w:val="nil"/>
              <w:left w:val="nil"/>
              <w:bottom w:val="nil"/>
              <w:right w:val="nil"/>
            </w:tcBorders>
            <w:vAlign w:val="center"/>
          </w:tcPr>
          <w:p w:rsidR="001D2610" w:rsidRPr="00253D94" w:rsidRDefault="001D2610" w:rsidP="0061738E">
            <w:pPr>
              <w:jc w:val="center"/>
              <w:rPr>
                <w:sz w:val="20"/>
              </w:rPr>
            </w:pPr>
          </w:p>
        </w:tc>
        <w:tc>
          <w:tcPr>
            <w:tcW w:w="453" w:type="dxa"/>
            <w:tcBorders>
              <w:top w:val="nil"/>
              <w:left w:val="nil"/>
              <w:bottom w:val="single" w:sz="4" w:space="0" w:color="auto"/>
              <w:right w:val="nil"/>
            </w:tcBorders>
            <w:vAlign w:val="center"/>
          </w:tcPr>
          <w:p w:rsidR="001D2610" w:rsidRPr="00253D94" w:rsidRDefault="001D2610" w:rsidP="0061738E">
            <w:pPr>
              <w:jc w:val="center"/>
              <w:rPr>
                <w:sz w:val="20"/>
              </w:rPr>
            </w:pPr>
          </w:p>
        </w:tc>
        <w:tc>
          <w:tcPr>
            <w:tcW w:w="236" w:type="dxa"/>
            <w:tcBorders>
              <w:top w:val="nil"/>
              <w:left w:val="nil"/>
              <w:bottom w:val="nil"/>
              <w:right w:val="nil"/>
            </w:tcBorders>
            <w:vAlign w:val="center"/>
          </w:tcPr>
          <w:p w:rsidR="001D2610" w:rsidRPr="00253D94" w:rsidRDefault="001D2610" w:rsidP="0061738E">
            <w:pPr>
              <w:jc w:val="center"/>
              <w:rPr>
                <w:sz w:val="20"/>
              </w:rPr>
            </w:pPr>
          </w:p>
        </w:tc>
        <w:tc>
          <w:tcPr>
            <w:tcW w:w="453" w:type="dxa"/>
            <w:tcBorders>
              <w:top w:val="nil"/>
              <w:left w:val="nil"/>
              <w:bottom w:val="single" w:sz="4" w:space="0" w:color="auto"/>
              <w:right w:val="nil"/>
            </w:tcBorders>
            <w:vAlign w:val="center"/>
          </w:tcPr>
          <w:p w:rsidR="001D2610" w:rsidRPr="00253D94" w:rsidRDefault="001D2610" w:rsidP="0061738E">
            <w:pPr>
              <w:jc w:val="center"/>
              <w:rPr>
                <w:sz w:val="20"/>
              </w:rPr>
            </w:pPr>
          </w:p>
        </w:tc>
      </w:tr>
      <w:tr w:rsidR="00D93896" w:rsidRPr="00253D94" w:rsidTr="00D93896">
        <w:trPr>
          <w:trHeight w:val="361"/>
        </w:trPr>
        <w:tc>
          <w:tcPr>
            <w:tcW w:w="6578" w:type="dxa"/>
            <w:tcBorders>
              <w:top w:val="nil"/>
              <w:left w:val="nil"/>
              <w:bottom w:val="nil"/>
              <w:right w:val="nil"/>
            </w:tcBorders>
            <w:vAlign w:val="center"/>
          </w:tcPr>
          <w:p w:rsidR="001D2610" w:rsidRPr="00253D94" w:rsidRDefault="001D2610" w:rsidP="00BA118B">
            <w:pPr>
              <w:jc w:val="both"/>
              <w:rPr>
                <w:sz w:val="20"/>
                <w:szCs w:val="20"/>
              </w:rPr>
            </w:pPr>
            <w:r w:rsidRPr="00253D94">
              <w:rPr>
                <w:b/>
                <w:sz w:val="20"/>
                <w:szCs w:val="20"/>
              </w:rPr>
              <w:t>5.</w:t>
            </w:r>
            <w:r w:rsidRPr="00253D94">
              <w:rPr>
                <w:sz w:val="20"/>
                <w:szCs w:val="20"/>
              </w:rPr>
              <w:t xml:space="preserve"> Sufficient number of prescribed books</w:t>
            </w:r>
            <w:r w:rsidR="00BA118B">
              <w:rPr>
                <w:sz w:val="20"/>
                <w:szCs w:val="20"/>
              </w:rPr>
              <w:t xml:space="preserve"> </w:t>
            </w:r>
            <w:proofErr w:type="gramStart"/>
            <w:r w:rsidRPr="00253D94">
              <w:rPr>
                <w:sz w:val="20"/>
                <w:szCs w:val="20"/>
              </w:rPr>
              <w:t>are</w:t>
            </w:r>
            <w:proofErr w:type="gramEnd"/>
            <w:r w:rsidRPr="00253D94">
              <w:rPr>
                <w:sz w:val="20"/>
                <w:szCs w:val="20"/>
              </w:rPr>
              <w:t xml:space="preserve"> available in the Library.</w:t>
            </w:r>
          </w:p>
        </w:tc>
        <w:tc>
          <w:tcPr>
            <w:tcW w:w="344" w:type="dxa"/>
            <w:tcBorders>
              <w:top w:val="nil"/>
              <w:left w:val="nil"/>
              <w:bottom w:val="nil"/>
              <w:right w:val="single" w:sz="4" w:space="0" w:color="auto"/>
            </w:tcBorders>
            <w:vAlign w:val="center"/>
          </w:tcPr>
          <w:p w:rsidR="001D2610" w:rsidRPr="00253D94" w:rsidRDefault="001D2610" w:rsidP="0061738E">
            <w:pPr>
              <w:jc w:val="center"/>
              <w:rPr>
                <w:sz w:val="20"/>
              </w:rPr>
            </w:pPr>
          </w:p>
        </w:tc>
        <w:tc>
          <w:tcPr>
            <w:tcW w:w="34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b/>
                <w:sz w:val="20"/>
              </w:rPr>
            </w:pPr>
          </w:p>
        </w:tc>
        <w:tc>
          <w:tcPr>
            <w:tcW w:w="236" w:type="dxa"/>
            <w:tcBorders>
              <w:top w:val="nil"/>
              <w:left w:val="single" w:sz="4" w:space="0" w:color="auto"/>
              <w:bottom w:val="nil"/>
              <w:right w:val="single" w:sz="4" w:space="0" w:color="auto"/>
            </w:tcBorders>
            <w:vAlign w:val="center"/>
          </w:tcPr>
          <w:p w:rsidR="001D2610" w:rsidRPr="00253D94" w:rsidRDefault="001D2610" w:rsidP="0061738E">
            <w:pPr>
              <w:jc w:val="center"/>
              <w:rPr>
                <w:b/>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b/>
                <w:sz w:val="20"/>
              </w:rPr>
            </w:pPr>
          </w:p>
        </w:tc>
        <w:tc>
          <w:tcPr>
            <w:tcW w:w="235" w:type="dxa"/>
            <w:tcBorders>
              <w:top w:val="nil"/>
              <w:left w:val="single" w:sz="4" w:space="0" w:color="auto"/>
              <w:bottom w:val="nil"/>
              <w:right w:val="single" w:sz="4" w:space="0" w:color="auto"/>
            </w:tcBorders>
            <w:vAlign w:val="center"/>
          </w:tcPr>
          <w:p w:rsidR="001D2610" w:rsidRPr="00253D94" w:rsidRDefault="001D2610" w:rsidP="0061738E">
            <w:pPr>
              <w:jc w:val="center"/>
              <w:rPr>
                <w:b/>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b/>
                <w:sz w:val="20"/>
              </w:rPr>
            </w:pPr>
          </w:p>
        </w:tc>
        <w:tc>
          <w:tcPr>
            <w:tcW w:w="266" w:type="dxa"/>
            <w:tcBorders>
              <w:top w:val="nil"/>
              <w:left w:val="single" w:sz="4" w:space="0" w:color="auto"/>
              <w:bottom w:val="nil"/>
              <w:right w:val="single" w:sz="4" w:space="0" w:color="auto"/>
            </w:tcBorders>
            <w:vAlign w:val="center"/>
          </w:tcPr>
          <w:p w:rsidR="001D2610" w:rsidRPr="00253D94" w:rsidRDefault="001D2610" w:rsidP="0061738E">
            <w:pPr>
              <w:jc w:val="center"/>
              <w:rPr>
                <w:b/>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b/>
                <w:sz w:val="20"/>
              </w:rPr>
            </w:pPr>
          </w:p>
        </w:tc>
        <w:tc>
          <w:tcPr>
            <w:tcW w:w="236" w:type="dxa"/>
            <w:tcBorders>
              <w:top w:val="nil"/>
              <w:left w:val="single" w:sz="4" w:space="0" w:color="auto"/>
              <w:bottom w:val="nil"/>
              <w:right w:val="single" w:sz="4" w:space="0" w:color="auto"/>
            </w:tcBorders>
            <w:vAlign w:val="center"/>
          </w:tcPr>
          <w:p w:rsidR="001D2610" w:rsidRPr="00253D94" w:rsidRDefault="001D2610" w:rsidP="0061738E">
            <w:pPr>
              <w:jc w:val="center"/>
              <w:rPr>
                <w:b/>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b/>
                <w:sz w:val="20"/>
              </w:rPr>
            </w:pPr>
          </w:p>
        </w:tc>
      </w:tr>
      <w:tr w:rsidR="00D93896" w:rsidRPr="00253D94" w:rsidTr="00D93896">
        <w:trPr>
          <w:trHeight w:hRule="exact" w:val="86"/>
        </w:trPr>
        <w:tc>
          <w:tcPr>
            <w:tcW w:w="6578" w:type="dxa"/>
            <w:tcBorders>
              <w:top w:val="nil"/>
              <w:left w:val="nil"/>
              <w:bottom w:val="nil"/>
              <w:right w:val="nil"/>
            </w:tcBorders>
          </w:tcPr>
          <w:p w:rsidR="001D2610" w:rsidRPr="00253D94" w:rsidRDefault="001D2610" w:rsidP="008C0B27">
            <w:pPr>
              <w:jc w:val="both"/>
              <w:rPr>
                <w:sz w:val="20"/>
                <w:szCs w:val="20"/>
              </w:rPr>
            </w:pPr>
          </w:p>
        </w:tc>
        <w:tc>
          <w:tcPr>
            <w:tcW w:w="344" w:type="dxa"/>
            <w:tcBorders>
              <w:top w:val="nil"/>
              <w:left w:val="nil"/>
              <w:bottom w:val="nil"/>
              <w:right w:val="nil"/>
            </w:tcBorders>
          </w:tcPr>
          <w:p w:rsidR="001D2610" w:rsidRPr="00253D94" w:rsidRDefault="001D2610" w:rsidP="0061738E">
            <w:pPr>
              <w:rPr>
                <w:sz w:val="20"/>
              </w:rPr>
            </w:pPr>
          </w:p>
        </w:tc>
        <w:tc>
          <w:tcPr>
            <w:tcW w:w="343" w:type="dxa"/>
            <w:tcBorders>
              <w:top w:val="single" w:sz="4" w:space="0" w:color="auto"/>
              <w:left w:val="nil"/>
              <w:bottom w:val="nil"/>
              <w:right w:val="nil"/>
            </w:tcBorders>
          </w:tcPr>
          <w:p w:rsidR="001D2610" w:rsidRPr="00253D94" w:rsidRDefault="001D2610" w:rsidP="0061738E">
            <w:pPr>
              <w:rPr>
                <w:sz w:val="20"/>
              </w:rPr>
            </w:pPr>
          </w:p>
        </w:tc>
        <w:tc>
          <w:tcPr>
            <w:tcW w:w="236" w:type="dxa"/>
            <w:tcBorders>
              <w:top w:val="nil"/>
              <w:left w:val="nil"/>
              <w:bottom w:val="nil"/>
              <w:right w:val="nil"/>
            </w:tcBorders>
          </w:tcPr>
          <w:p w:rsidR="001D2610" w:rsidRPr="00253D94" w:rsidRDefault="001D2610" w:rsidP="0061738E">
            <w:pPr>
              <w:rPr>
                <w:sz w:val="20"/>
              </w:rPr>
            </w:pPr>
          </w:p>
        </w:tc>
        <w:tc>
          <w:tcPr>
            <w:tcW w:w="453" w:type="dxa"/>
            <w:tcBorders>
              <w:top w:val="single" w:sz="4" w:space="0" w:color="auto"/>
              <w:left w:val="nil"/>
              <w:bottom w:val="nil"/>
              <w:right w:val="nil"/>
            </w:tcBorders>
          </w:tcPr>
          <w:p w:rsidR="001D2610" w:rsidRPr="00253D94" w:rsidRDefault="001D2610" w:rsidP="0061738E">
            <w:pPr>
              <w:rPr>
                <w:sz w:val="20"/>
              </w:rPr>
            </w:pPr>
          </w:p>
        </w:tc>
        <w:tc>
          <w:tcPr>
            <w:tcW w:w="235" w:type="dxa"/>
            <w:tcBorders>
              <w:top w:val="nil"/>
              <w:left w:val="nil"/>
              <w:bottom w:val="nil"/>
              <w:right w:val="nil"/>
            </w:tcBorders>
          </w:tcPr>
          <w:p w:rsidR="001D2610" w:rsidRPr="00253D94" w:rsidRDefault="001D2610" w:rsidP="0061738E">
            <w:pPr>
              <w:rPr>
                <w:sz w:val="20"/>
              </w:rPr>
            </w:pPr>
          </w:p>
        </w:tc>
        <w:tc>
          <w:tcPr>
            <w:tcW w:w="453" w:type="dxa"/>
            <w:tcBorders>
              <w:top w:val="single" w:sz="4" w:space="0" w:color="auto"/>
              <w:left w:val="nil"/>
              <w:bottom w:val="nil"/>
              <w:right w:val="nil"/>
            </w:tcBorders>
          </w:tcPr>
          <w:p w:rsidR="001D2610" w:rsidRPr="00253D94" w:rsidRDefault="001D2610" w:rsidP="0061738E">
            <w:pPr>
              <w:rPr>
                <w:sz w:val="20"/>
              </w:rPr>
            </w:pPr>
          </w:p>
        </w:tc>
        <w:tc>
          <w:tcPr>
            <w:tcW w:w="266" w:type="dxa"/>
            <w:tcBorders>
              <w:top w:val="nil"/>
              <w:left w:val="nil"/>
              <w:bottom w:val="nil"/>
              <w:right w:val="nil"/>
            </w:tcBorders>
          </w:tcPr>
          <w:p w:rsidR="001D2610" w:rsidRPr="00253D94" w:rsidRDefault="001D2610" w:rsidP="0061738E">
            <w:pPr>
              <w:rPr>
                <w:sz w:val="20"/>
              </w:rPr>
            </w:pPr>
          </w:p>
        </w:tc>
        <w:tc>
          <w:tcPr>
            <w:tcW w:w="453" w:type="dxa"/>
            <w:tcBorders>
              <w:top w:val="single" w:sz="4" w:space="0" w:color="auto"/>
              <w:left w:val="nil"/>
              <w:bottom w:val="nil"/>
              <w:right w:val="nil"/>
            </w:tcBorders>
          </w:tcPr>
          <w:p w:rsidR="001D2610" w:rsidRPr="00253D94" w:rsidRDefault="001D2610" w:rsidP="0061738E">
            <w:pPr>
              <w:rPr>
                <w:sz w:val="20"/>
              </w:rPr>
            </w:pPr>
          </w:p>
        </w:tc>
        <w:tc>
          <w:tcPr>
            <w:tcW w:w="236" w:type="dxa"/>
            <w:tcBorders>
              <w:top w:val="nil"/>
              <w:left w:val="nil"/>
              <w:bottom w:val="nil"/>
              <w:right w:val="nil"/>
            </w:tcBorders>
          </w:tcPr>
          <w:p w:rsidR="001D2610" w:rsidRPr="00253D94" w:rsidRDefault="001D2610" w:rsidP="0061738E">
            <w:pPr>
              <w:rPr>
                <w:sz w:val="20"/>
              </w:rPr>
            </w:pPr>
          </w:p>
        </w:tc>
        <w:tc>
          <w:tcPr>
            <w:tcW w:w="453" w:type="dxa"/>
            <w:tcBorders>
              <w:top w:val="single" w:sz="4" w:space="0" w:color="auto"/>
              <w:left w:val="nil"/>
              <w:bottom w:val="nil"/>
              <w:right w:val="nil"/>
            </w:tcBorders>
          </w:tcPr>
          <w:p w:rsidR="001D2610" w:rsidRPr="00253D94" w:rsidRDefault="001D2610" w:rsidP="0061738E">
            <w:pPr>
              <w:rPr>
                <w:sz w:val="20"/>
              </w:rPr>
            </w:pPr>
          </w:p>
        </w:tc>
      </w:tr>
      <w:tr w:rsidR="00D93896" w:rsidRPr="00253D94" w:rsidTr="00D93896">
        <w:trPr>
          <w:trHeight w:val="361"/>
        </w:trPr>
        <w:tc>
          <w:tcPr>
            <w:tcW w:w="6578" w:type="dxa"/>
            <w:tcBorders>
              <w:top w:val="nil"/>
              <w:left w:val="nil"/>
              <w:bottom w:val="nil"/>
              <w:right w:val="nil"/>
            </w:tcBorders>
            <w:vAlign w:val="center"/>
          </w:tcPr>
          <w:p w:rsidR="001D2610" w:rsidRPr="00253D94" w:rsidRDefault="001D2610" w:rsidP="001C4727">
            <w:pPr>
              <w:jc w:val="both"/>
              <w:rPr>
                <w:sz w:val="20"/>
                <w:szCs w:val="20"/>
              </w:rPr>
            </w:pPr>
            <w:r w:rsidRPr="00253D94">
              <w:rPr>
                <w:b/>
                <w:sz w:val="20"/>
                <w:szCs w:val="20"/>
              </w:rPr>
              <w:t>6.</w:t>
            </w:r>
            <w:r w:rsidRPr="00253D94">
              <w:rPr>
                <w:sz w:val="20"/>
                <w:szCs w:val="20"/>
              </w:rPr>
              <w:t xml:space="preserve"> </w:t>
            </w:r>
            <w:r w:rsidR="001C4727" w:rsidRPr="00253D94">
              <w:rPr>
                <w:sz w:val="20"/>
                <w:szCs w:val="20"/>
              </w:rPr>
              <w:t>I have the freedom to adopt/adapt new techniques/strategies of testing and assessment of students.</w:t>
            </w:r>
          </w:p>
        </w:tc>
        <w:tc>
          <w:tcPr>
            <w:tcW w:w="344" w:type="dxa"/>
            <w:tcBorders>
              <w:top w:val="nil"/>
              <w:left w:val="nil"/>
              <w:bottom w:val="nil"/>
              <w:right w:val="single" w:sz="4" w:space="0" w:color="auto"/>
            </w:tcBorders>
          </w:tcPr>
          <w:p w:rsidR="001D2610" w:rsidRPr="00253D94" w:rsidRDefault="001D2610" w:rsidP="0061738E">
            <w:pPr>
              <w:rPr>
                <w:sz w:val="20"/>
              </w:rPr>
            </w:pPr>
          </w:p>
        </w:tc>
        <w:tc>
          <w:tcPr>
            <w:tcW w:w="34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sz w:val="20"/>
              </w:rPr>
            </w:pPr>
          </w:p>
        </w:tc>
        <w:tc>
          <w:tcPr>
            <w:tcW w:w="236" w:type="dxa"/>
            <w:tcBorders>
              <w:top w:val="nil"/>
              <w:left w:val="single" w:sz="4" w:space="0" w:color="auto"/>
              <w:bottom w:val="nil"/>
              <w:right w:val="single" w:sz="4" w:space="0" w:color="auto"/>
            </w:tcBorders>
            <w:vAlign w:val="center"/>
          </w:tcPr>
          <w:p w:rsidR="001D2610" w:rsidRPr="00253D94" w:rsidRDefault="001D2610" w:rsidP="0061738E">
            <w:pPr>
              <w:jc w:val="center"/>
              <w:rPr>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sz w:val="20"/>
              </w:rPr>
            </w:pPr>
          </w:p>
        </w:tc>
        <w:tc>
          <w:tcPr>
            <w:tcW w:w="235" w:type="dxa"/>
            <w:tcBorders>
              <w:top w:val="nil"/>
              <w:left w:val="single" w:sz="4" w:space="0" w:color="auto"/>
              <w:bottom w:val="nil"/>
              <w:right w:val="single" w:sz="4" w:space="0" w:color="auto"/>
            </w:tcBorders>
            <w:vAlign w:val="center"/>
          </w:tcPr>
          <w:p w:rsidR="001D2610" w:rsidRPr="00253D94" w:rsidRDefault="001D2610" w:rsidP="0061738E">
            <w:pPr>
              <w:jc w:val="center"/>
              <w:rPr>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sz w:val="20"/>
              </w:rPr>
            </w:pPr>
          </w:p>
        </w:tc>
        <w:tc>
          <w:tcPr>
            <w:tcW w:w="266" w:type="dxa"/>
            <w:tcBorders>
              <w:top w:val="nil"/>
              <w:left w:val="single" w:sz="4" w:space="0" w:color="auto"/>
              <w:bottom w:val="nil"/>
              <w:right w:val="single" w:sz="4" w:space="0" w:color="auto"/>
            </w:tcBorders>
            <w:vAlign w:val="center"/>
          </w:tcPr>
          <w:p w:rsidR="001D2610" w:rsidRPr="00253D94" w:rsidRDefault="001D2610" w:rsidP="0061738E">
            <w:pPr>
              <w:jc w:val="center"/>
              <w:rPr>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sz w:val="20"/>
              </w:rPr>
            </w:pPr>
          </w:p>
        </w:tc>
        <w:tc>
          <w:tcPr>
            <w:tcW w:w="236" w:type="dxa"/>
            <w:tcBorders>
              <w:top w:val="nil"/>
              <w:left w:val="single" w:sz="4" w:space="0" w:color="auto"/>
              <w:bottom w:val="nil"/>
              <w:right w:val="single" w:sz="4" w:space="0" w:color="auto"/>
            </w:tcBorders>
            <w:vAlign w:val="center"/>
          </w:tcPr>
          <w:p w:rsidR="001D2610" w:rsidRPr="00253D94" w:rsidRDefault="001D2610" w:rsidP="0061738E">
            <w:pPr>
              <w:jc w:val="center"/>
              <w:rPr>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sz w:val="20"/>
              </w:rPr>
            </w:pPr>
          </w:p>
        </w:tc>
      </w:tr>
      <w:tr w:rsidR="00D93896" w:rsidRPr="00253D94" w:rsidTr="00D93896">
        <w:trPr>
          <w:trHeight w:hRule="exact" w:val="86"/>
        </w:trPr>
        <w:tc>
          <w:tcPr>
            <w:tcW w:w="6578" w:type="dxa"/>
            <w:tcBorders>
              <w:top w:val="nil"/>
              <w:left w:val="nil"/>
              <w:bottom w:val="nil"/>
              <w:right w:val="nil"/>
            </w:tcBorders>
            <w:vAlign w:val="center"/>
          </w:tcPr>
          <w:p w:rsidR="001D2610" w:rsidRPr="00253D94" w:rsidRDefault="001D2610" w:rsidP="008C0B27">
            <w:pPr>
              <w:jc w:val="both"/>
              <w:rPr>
                <w:sz w:val="20"/>
                <w:szCs w:val="20"/>
              </w:rPr>
            </w:pPr>
          </w:p>
        </w:tc>
        <w:tc>
          <w:tcPr>
            <w:tcW w:w="344" w:type="dxa"/>
            <w:tcBorders>
              <w:top w:val="nil"/>
              <w:left w:val="nil"/>
              <w:bottom w:val="nil"/>
              <w:right w:val="nil"/>
            </w:tcBorders>
          </w:tcPr>
          <w:p w:rsidR="001D2610" w:rsidRPr="00253D94" w:rsidRDefault="001D2610" w:rsidP="0061738E">
            <w:pPr>
              <w:rPr>
                <w:sz w:val="20"/>
              </w:rPr>
            </w:pPr>
          </w:p>
        </w:tc>
        <w:tc>
          <w:tcPr>
            <w:tcW w:w="343" w:type="dxa"/>
            <w:tcBorders>
              <w:top w:val="nil"/>
              <w:left w:val="nil"/>
              <w:bottom w:val="single" w:sz="4" w:space="0" w:color="auto"/>
              <w:right w:val="nil"/>
            </w:tcBorders>
            <w:vAlign w:val="center"/>
          </w:tcPr>
          <w:p w:rsidR="001D2610" w:rsidRPr="00253D94" w:rsidRDefault="001D2610" w:rsidP="0061738E">
            <w:pPr>
              <w:jc w:val="center"/>
              <w:rPr>
                <w:sz w:val="20"/>
              </w:rPr>
            </w:pPr>
          </w:p>
        </w:tc>
        <w:tc>
          <w:tcPr>
            <w:tcW w:w="236" w:type="dxa"/>
            <w:tcBorders>
              <w:top w:val="nil"/>
              <w:left w:val="nil"/>
              <w:bottom w:val="nil"/>
              <w:right w:val="nil"/>
            </w:tcBorders>
            <w:vAlign w:val="center"/>
          </w:tcPr>
          <w:p w:rsidR="001D2610" w:rsidRPr="00253D94" w:rsidRDefault="001D2610" w:rsidP="0061738E">
            <w:pPr>
              <w:jc w:val="center"/>
              <w:rPr>
                <w:sz w:val="20"/>
              </w:rPr>
            </w:pPr>
          </w:p>
        </w:tc>
        <w:tc>
          <w:tcPr>
            <w:tcW w:w="453" w:type="dxa"/>
            <w:tcBorders>
              <w:top w:val="nil"/>
              <w:left w:val="nil"/>
              <w:bottom w:val="single" w:sz="4" w:space="0" w:color="auto"/>
              <w:right w:val="nil"/>
            </w:tcBorders>
            <w:vAlign w:val="center"/>
          </w:tcPr>
          <w:p w:rsidR="001D2610" w:rsidRPr="00253D94" w:rsidRDefault="001D2610" w:rsidP="0061738E">
            <w:pPr>
              <w:jc w:val="center"/>
              <w:rPr>
                <w:sz w:val="20"/>
              </w:rPr>
            </w:pPr>
          </w:p>
        </w:tc>
        <w:tc>
          <w:tcPr>
            <w:tcW w:w="235" w:type="dxa"/>
            <w:tcBorders>
              <w:top w:val="nil"/>
              <w:left w:val="nil"/>
              <w:bottom w:val="nil"/>
              <w:right w:val="nil"/>
            </w:tcBorders>
            <w:vAlign w:val="center"/>
          </w:tcPr>
          <w:p w:rsidR="001D2610" w:rsidRPr="00253D94" w:rsidRDefault="001D2610" w:rsidP="0061738E">
            <w:pPr>
              <w:jc w:val="center"/>
              <w:rPr>
                <w:sz w:val="20"/>
              </w:rPr>
            </w:pPr>
          </w:p>
        </w:tc>
        <w:tc>
          <w:tcPr>
            <w:tcW w:w="453" w:type="dxa"/>
            <w:tcBorders>
              <w:top w:val="nil"/>
              <w:left w:val="nil"/>
              <w:bottom w:val="single" w:sz="4" w:space="0" w:color="auto"/>
              <w:right w:val="nil"/>
            </w:tcBorders>
            <w:vAlign w:val="center"/>
          </w:tcPr>
          <w:p w:rsidR="001D2610" w:rsidRPr="00253D94" w:rsidRDefault="001D2610" w:rsidP="0061738E">
            <w:pPr>
              <w:jc w:val="center"/>
              <w:rPr>
                <w:sz w:val="20"/>
              </w:rPr>
            </w:pPr>
          </w:p>
        </w:tc>
        <w:tc>
          <w:tcPr>
            <w:tcW w:w="266" w:type="dxa"/>
            <w:tcBorders>
              <w:top w:val="nil"/>
              <w:left w:val="nil"/>
              <w:bottom w:val="nil"/>
              <w:right w:val="nil"/>
            </w:tcBorders>
            <w:vAlign w:val="center"/>
          </w:tcPr>
          <w:p w:rsidR="001D2610" w:rsidRPr="00253D94" w:rsidRDefault="001D2610" w:rsidP="0061738E">
            <w:pPr>
              <w:jc w:val="center"/>
              <w:rPr>
                <w:sz w:val="20"/>
              </w:rPr>
            </w:pPr>
          </w:p>
        </w:tc>
        <w:tc>
          <w:tcPr>
            <w:tcW w:w="453" w:type="dxa"/>
            <w:tcBorders>
              <w:top w:val="nil"/>
              <w:left w:val="nil"/>
              <w:bottom w:val="single" w:sz="4" w:space="0" w:color="auto"/>
              <w:right w:val="nil"/>
            </w:tcBorders>
            <w:vAlign w:val="center"/>
          </w:tcPr>
          <w:p w:rsidR="001D2610" w:rsidRPr="00253D94" w:rsidRDefault="001D2610" w:rsidP="0061738E">
            <w:pPr>
              <w:jc w:val="center"/>
              <w:rPr>
                <w:sz w:val="20"/>
              </w:rPr>
            </w:pPr>
          </w:p>
        </w:tc>
        <w:tc>
          <w:tcPr>
            <w:tcW w:w="236" w:type="dxa"/>
            <w:tcBorders>
              <w:top w:val="nil"/>
              <w:left w:val="nil"/>
              <w:bottom w:val="nil"/>
              <w:right w:val="nil"/>
            </w:tcBorders>
            <w:vAlign w:val="center"/>
          </w:tcPr>
          <w:p w:rsidR="001D2610" w:rsidRPr="00253D94" w:rsidRDefault="001D2610" w:rsidP="0061738E">
            <w:pPr>
              <w:jc w:val="center"/>
              <w:rPr>
                <w:sz w:val="20"/>
              </w:rPr>
            </w:pPr>
          </w:p>
        </w:tc>
        <w:tc>
          <w:tcPr>
            <w:tcW w:w="453" w:type="dxa"/>
            <w:tcBorders>
              <w:top w:val="nil"/>
              <w:left w:val="nil"/>
              <w:bottom w:val="single" w:sz="4" w:space="0" w:color="auto"/>
              <w:right w:val="nil"/>
            </w:tcBorders>
            <w:vAlign w:val="center"/>
          </w:tcPr>
          <w:p w:rsidR="001D2610" w:rsidRPr="00253D94" w:rsidRDefault="001D2610" w:rsidP="0061738E">
            <w:pPr>
              <w:jc w:val="center"/>
              <w:rPr>
                <w:sz w:val="20"/>
              </w:rPr>
            </w:pPr>
          </w:p>
        </w:tc>
      </w:tr>
      <w:tr w:rsidR="00D93896" w:rsidRPr="00253D94" w:rsidTr="00D93896">
        <w:trPr>
          <w:trHeight w:val="361"/>
        </w:trPr>
        <w:tc>
          <w:tcPr>
            <w:tcW w:w="6578" w:type="dxa"/>
            <w:tcBorders>
              <w:top w:val="nil"/>
              <w:left w:val="nil"/>
              <w:bottom w:val="nil"/>
              <w:right w:val="nil"/>
            </w:tcBorders>
            <w:vAlign w:val="center"/>
          </w:tcPr>
          <w:p w:rsidR="001D2610" w:rsidRPr="00253D94" w:rsidRDefault="00D2004B" w:rsidP="00D2004B">
            <w:pPr>
              <w:jc w:val="both"/>
              <w:rPr>
                <w:b/>
                <w:sz w:val="20"/>
                <w:szCs w:val="20"/>
              </w:rPr>
            </w:pPr>
            <w:r w:rsidRPr="00253D94">
              <w:rPr>
                <w:b/>
                <w:sz w:val="20"/>
                <w:szCs w:val="20"/>
              </w:rPr>
              <w:t>7.</w:t>
            </w:r>
            <w:r w:rsidR="008B5DA7">
              <w:rPr>
                <w:sz w:val="20"/>
                <w:szCs w:val="20"/>
              </w:rPr>
              <w:t xml:space="preserve"> The College</w:t>
            </w:r>
            <w:r w:rsidRPr="00253D94">
              <w:rPr>
                <w:sz w:val="20"/>
                <w:szCs w:val="20"/>
              </w:rPr>
              <w:t xml:space="preserve"> provides adequate and smooth support for projects and research facilities.</w:t>
            </w:r>
          </w:p>
        </w:tc>
        <w:tc>
          <w:tcPr>
            <w:tcW w:w="344" w:type="dxa"/>
            <w:tcBorders>
              <w:top w:val="nil"/>
              <w:left w:val="nil"/>
              <w:bottom w:val="nil"/>
              <w:right w:val="single" w:sz="4" w:space="0" w:color="auto"/>
            </w:tcBorders>
            <w:vAlign w:val="center"/>
          </w:tcPr>
          <w:p w:rsidR="001D2610" w:rsidRPr="00253D94" w:rsidRDefault="001D2610" w:rsidP="0061738E">
            <w:pPr>
              <w:jc w:val="center"/>
              <w:rPr>
                <w:sz w:val="20"/>
              </w:rPr>
            </w:pPr>
          </w:p>
        </w:tc>
        <w:tc>
          <w:tcPr>
            <w:tcW w:w="34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b/>
                <w:sz w:val="20"/>
              </w:rPr>
            </w:pPr>
          </w:p>
        </w:tc>
        <w:tc>
          <w:tcPr>
            <w:tcW w:w="236" w:type="dxa"/>
            <w:tcBorders>
              <w:top w:val="nil"/>
              <w:left w:val="single" w:sz="4" w:space="0" w:color="auto"/>
              <w:bottom w:val="nil"/>
              <w:right w:val="single" w:sz="4" w:space="0" w:color="auto"/>
            </w:tcBorders>
            <w:vAlign w:val="center"/>
          </w:tcPr>
          <w:p w:rsidR="001D2610" w:rsidRPr="00253D94" w:rsidRDefault="001D2610" w:rsidP="0061738E">
            <w:pPr>
              <w:jc w:val="center"/>
              <w:rPr>
                <w:b/>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b/>
                <w:sz w:val="20"/>
              </w:rPr>
            </w:pPr>
          </w:p>
        </w:tc>
        <w:tc>
          <w:tcPr>
            <w:tcW w:w="235" w:type="dxa"/>
            <w:tcBorders>
              <w:top w:val="nil"/>
              <w:left w:val="single" w:sz="4" w:space="0" w:color="auto"/>
              <w:bottom w:val="nil"/>
              <w:right w:val="single" w:sz="4" w:space="0" w:color="auto"/>
            </w:tcBorders>
            <w:vAlign w:val="center"/>
          </w:tcPr>
          <w:p w:rsidR="001D2610" w:rsidRPr="00253D94" w:rsidRDefault="001D2610" w:rsidP="0061738E">
            <w:pPr>
              <w:jc w:val="center"/>
              <w:rPr>
                <w:b/>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b/>
                <w:sz w:val="20"/>
              </w:rPr>
            </w:pPr>
          </w:p>
        </w:tc>
        <w:tc>
          <w:tcPr>
            <w:tcW w:w="266" w:type="dxa"/>
            <w:tcBorders>
              <w:top w:val="nil"/>
              <w:left w:val="single" w:sz="4" w:space="0" w:color="auto"/>
              <w:bottom w:val="nil"/>
              <w:right w:val="single" w:sz="4" w:space="0" w:color="auto"/>
            </w:tcBorders>
            <w:vAlign w:val="center"/>
          </w:tcPr>
          <w:p w:rsidR="001D2610" w:rsidRPr="00253D94" w:rsidRDefault="001D2610" w:rsidP="0061738E">
            <w:pPr>
              <w:jc w:val="center"/>
              <w:rPr>
                <w:b/>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b/>
                <w:sz w:val="20"/>
              </w:rPr>
            </w:pPr>
          </w:p>
        </w:tc>
        <w:tc>
          <w:tcPr>
            <w:tcW w:w="236" w:type="dxa"/>
            <w:tcBorders>
              <w:top w:val="nil"/>
              <w:left w:val="single" w:sz="4" w:space="0" w:color="auto"/>
              <w:bottom w:val="nil"/>
              <w:right w:val="single" w:sz="4" w:space="0" w:color="auto"/>
            </w:tcBorders>
            <w:vAlign w:val="center"/>
          </w:tcPr>
          <w:p w:rsidR="001D2610" w:rsidRPr="00253D94" w:rsidRDefault="001D2610" w:rsidP="0061738E">
            <w:pPr>
              <w:jc w:val="center"/>
              <w:rPr>
                <w:b/>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b/>
                <w:sz w:val="20"/>
              </w:rPr>
            </w:pPr>
          </w:p>
        </w:tc>
      </w:tr>
      <w:tr w:rsidR="00D93896" w:rsidRPr="00253D94" w:rsidTr="00D93896">
        <w:trPr>
          <w:trHeight w:hRule="exact" w:val="86"/>
        </w:trPr>
        <w:tc>
          <w:tcPr>
            <w:tcW w:w="6578" w:type="dxa"/>
            <w:tcBorders>
              <w:top w:val="nil"/>
              <w:left w:val="nil"/>
              <w:bottom w:val="nil"/>
              <w:right w:val="nil"/>
            </w:tcBorders>
          </w:tcPr>
          <w:p w:rsidR="001D2610" w:rsidRPr="00253D94" w:rsidRDefault="001D2610" w:rsidP="008C0B27">
            <w:pPr>
              <w:jc w:val="both"/>
              <w:rPr>
                <w:sz w:val="20"/>
                <w:szCs w:val="20"/>
              </w:rPr>
            </w:pPr>
          </w:p>
        </w:tc>
        <w:tc>
          <w:tcPr>
            <w:tcW w:w="344" w:type="dxa"/>
            <w:tcBorders>
              <w:top w:val="nil"/>
              <w:left w:val="nil"/>
              <w:bottom w:val="nil"/>
              <w:right w:val="nil"/>
            </w:tcBorders>
          </w:tcPr>
          <w:p w:rsidR="001D2610" w:rsidRPr="00253D94" w:rsidRDefault="001D2610" w:rsidP="0061738E">
            <w:pPr>
              <w:rPr>
                <w:sz w:val="20"/>
              </w:rPr>
            </w:pPr>
          </w:p>
        </w:tc>
        <w:tc>
          <w:tcPr>
            <w:tcW w:w="343" w:type="dxa"/>
            <w:tcBorders>
              <w:top w:val="single" w:sz="4" w:space="0" w:color="auto"/>
              <w:left w:val="nil"/>
              <w:bottom w:val="nil"/>
              <w:right w:val="nil"/>
            </w:tcBorders>
          </w:tcPr>
          <w:p w:rsidR="001D2610" w:rsidRPr="00253D94" w:rsidRDefault="001D2610" w:rsidP="0061738E">
            <w:pPr>
              <w:rPr>
                <w:sz w:val="20"/>
              </w:rPr>
            </w:pPr>
          </w:p>
        </w:tc>
        <w:tc>
          <w:tcPr>
            <w:tcW w:w="236" w:type="dxa"/>
            <w:tcBorders>
              <w:top w:val="nil"/>
              <w:left w:val="nil"/>
              <w:bottom w:val="nil"/>
              <w:right w:val="nil"/>
            </w:tcBorders>
          </w:tcPr>
          <w:p w:rsidR="001D2610" w:rsidRPr="00253D94" w:rsidRDefault="001D2610" w:rsidP="0061738E">
            <w:pPr>
              <w:rPr>
                <w:sz w:val="20"/>
              </w:rPr>
            </w:pPr>
          </w:p>
        </w:tc>
        <w:tc>
          <w:tcPr>
            <w:tcW w:w="453" w:type="dxa"/>
            <w:tcBorders>
              <w:top w:val="single" w:sz="4" w:space="0" w:color="auto"/>
              <w:left w:val="nil"/>
              <w:bottom w:val="nil"/>
              <w:right w:val="nil"/>
            </w:tcBorders>
          </w:tcPr>
          <w:p w:rsidR="001D2610" w:rsidRPr="00253D94" w:rsidRDefault="001D2610" w:rsidP="0061738E">
            <w:pPr>
              <w:rPr>
                <w:sz w:val="20"/>
              </w:rPr>
            </w:pPr>
          </w:p>
        </w:tc>
        <w:tc>
          <w:tcPr>
            <w:tcW w:w="235" w:type="dxa"/>
            <w:tcBorders>
              <w:top w:val="nil"/>
              <w:left w:val="nil"/>
              <w:bottom w:val="nil"/>
              <w:right w:val="nil"/>
            </w:tcBorders>
          </w:tcPr>
          <w:p w:rsidR="001D2610" w:rsidRPr="00253D94" w:rsidRDefault="001D2610" w:rsidP="0061738E">
            <w:pPr>
              <w:rPr>
                <w:sz w:val="20"/>
              </w:rPr>
            </w:pPr>
          </w:p>
        </w:tc>
        <w:tc>
          <w:tcPr>
            <w:tcW w:w="453" w:type="dxa"/>
            <w:tcBorders>
              <w:top w:val="single" w:sz="4" w:space="0" w:color="auto"/>
              <w:left w:val="nil"/>
              <w:bottom w:val="nil"/>
              <w:right w:val="nil"/>
            </w:tcBorders>
          </w:tcPr>
          <w:p w:rsidR="001D2610" w:rsidRPr="00253D94" w:rsidRDefault="001D2610" w:rsidP="0061738E">
            <w:pPr>
              <w:rPr>
                <w:sz w:val="20"/>
              </w:rPr>
            </w:pPr>
          </w:p>
        </w:tc>
        <w:tc>
          <w:tcPr>
            <w:tcW w:w="266" w:type="dxa"/>
            <w:tcBorders>
              <w:top w:val="nil"/>
              <w:left w:val="nil"/>
              <w:bottom w:val="nil"/>
              <w:right w:val="nil"/>
            </w:tcBorders>
          </w:tcPr>
          <w:p w:rsidR="001D2610" w:rsidRPr="00253D94" w:rsidRDefault="001D2610" w:rsidP="0061738E">
            <w:pPr>
              <w:rPr>
                <w:sz w:val="20"/>
              </w:rPr>
            </w:pPr>
          </w:p>
        </w:tc>
        <w:tc>
          <w:tcPr>
            <w:tcW w:w="453" w:type="dxa"/>
            <w:tcBorders>
              <w:top w:val="single" w:sz="4" w:space="0" w:color="auto"/>
              <w:left w:val="nil"/>
              <w:bottom w:val="nil"/>
              <w:right w:val="nil"/>
            </w:tcBorders>
          </w:tcPr>
          <w:p w:rsidR="001D2610" w:rsidRPr="00253D94" w:rsidRDefault="001D2610" w:rsidP="0061738E">
            <w:pPr>
              <w:rPr>
                <w:sz w:val="20"/>
              </w:rPr>
            </w:pPr>
          </w:p>
        </w:tc>
        <w:tc>
          <w:tcPr>
            <w:tcW w:w="236" w:type="dxa"/>
            <w:tcBorders>
              <w:top w:val="nil"/>
              <w:left w:val="nil"/>
              <w:bottom w:val="nil"/>
              <w:right w:val="nil"/>
            </w:tcBorders>
          </w:tcPr>
          <w:p w:rsidR="001D2610" w:rsidRPr="00253D94" w:rsidRDefault="001D2610" w:rsidP="0061738E">
            <w:pPr>
              <w:rPr>
                <w:sz w:val="20"/>
              </w:rPr>
            </w:pPr>
          </w:p>
        </w:tc>
        <w:tc>
          <w:tcPr>
            <w:tcW w:w="453" w:type="dxa"/>
            <w:tcBorders>
              <w:top w:val="single" w:sz="4" w:space="0" w:color="auto"/>
              <w:left w:val="nil"/>
              <w:bottom w:val="nil"/>
              <w:right w:val="nil"/>
            </w:tcBorders>
          </w:tcPr>
          <w:p w:rsidR="001D2610" w:rsidRPr="00253D94" w:rsidRDefault="001D2610" w:rsidP="0061738E">
            <w:pPr>
              <w:rPr>
                <w:sz w:val="20"/>
              </w:rPr>
            </w:pPr>
          </w:p>
        </w:tc>
      </w:tr>
      <w:tr w:rsidR="00D93896" w:rsidRPr="00253D94" w:rsidTr="00D93896">
        <w:trPr>
          <w:trHeight w:val="361"/>
        </w:trPr>
        <w:tc>
          <w:tcPr>
            <w:tcW w:w="6578" w:type="dxa"/>
            <w:tcBorders>
              <w:top w:val="nil"/>
              <w:left w:val="nil"/>
              <w:bottom w:val="nil"/>
              <w:right w:val="nil"/>
            </w:tcBorders>
            <w:vAlign w:val="center"/>
          </w:tcPr>
          <w:p w:rsidR="001D2610" w:rsidRPr="00253D94" w:rsidRDefault="001D2610" w:rsidP="001C4727">
            <w:pPr>
              <w:jc w:val="both"/>
              <w:rPr>
                <w:b/>
                <w:sz w:val="20"/>
                <w:szCs w:val="20"/>
              </w:rPr>
            </w:pPr>
            <w:r w:rsidRPr="00253D94">
              <w:rPr>
                <w:b/>
                <w:sz w:val="20"/>
                <w:szCs w:val="20"/>
              </w:rPr>
              <w:t>8.</w:t>
            </w:r>
            <w:r w:rsidR="008C0B27" w:rsidRPr="00253D94">
              <w:rPr>
                <w:b/>
                <w:sz w:val="20"/>
                <w:szCs w:val="20"/>
              </w:rPr>
              <w:t xml:space="preserve"> </w:t>
            </w:r>
            <w:r w:rsidR="001C4727" w:rsidRPr="00253D94">
              <w:rPr>
                <w:sz w:val="20"/>
                <w:szCs w:val="20"/>
              </w:rPr>
              <w:t>The administration is teacher friendly</w:t>
            </w:r>
          </w:p>
        </w:tc>
        <w:tc>
          <w:tcPr>
            <w:tcW w:w="344" w:type="dxa"/>
            <w:tcBorders>
              <w:top w:val="nil"/>
              <w:left w:val="nil"/>
              <w:bottom w:val="nil"/>
              <w:right w:val="single" w:sz="4" w:space="0" w:color="auto"/>
            </w:tcBorders>
          </w:tcPr>
          <w:p w:rsidR="001D2610" w:rsidRPr="00253D94" w:rsidRDefault="001D2610" w:rsidP="0061738E">
            <w:pPr>
              <w:rPr>
                <w:sz w:val="20"/>
              </w:rPr>
            </w:pPr>
          </w:p>
        </w:tc>
        <w:tc>
          <w:tcPr>
            <w:tcW w:w="34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sz w:val="20"/>
              </w:rPr>
            </w:pPr>
          </w:p>
        </w:tc>
        <w:tc>
          <w:tcPr>
            <w:tcW w:w="236" w:type="dxa"/>
            <w:tcBorders>
              <w:top w:val="nil"/>
              <w:left w:val="single" w:sz="4" w:space="0" w:color="auto"/>
              <w:bottom w:val="nil"/>
              <w:right w:val="single" w:sz="4" w:space="0" w:color="auto"/>
            </w:tcBorders>
            <w:vAlign w:val="center"/>
          </w:tcPr>
          <w:p w:rsidR="001D2610" w:rsidRPr="00253D94" w:rsidRDefault="001D2610" w:rsidP="0061738E">
            <w:pPr>
              <w:jc w:val="center"/>
              <w:rPr>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sz w:val="20"/>
              </w:rPr>
            </w:pPr>
          </w:p>
        </w:tc>
        <w:tc>
          <w:tcPr>
            <w:tcW w:w="235" w:type="dxa"/>
            <w:tcBorders>
              <w:top w:val="nil"/>
              <w:left w:val="single" w:sz="4" w:space="0" w:color="auto"/>
              <w:bottom w:val="nil"/>
              <w:right w:val="single" w:sz="4" w:space="0" w:color="auto"/>
            </w:tcBorders>
            <w:vAlign w:val="center"/>
          </w:tcPr>
          <w:p w:rsidR="001D2610" w:rsidRPr="00253D94" w:rsidRDefault="001D2610" w:rsidP="0061738E">
            <w:pPr>
              <w:jc w:val="center"/>
              <w:rPr>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sz w:val="20"/>
              </w:rPr>
            </w:pPr>
          </w:p>
        </w:tc>
        <w:tc>
          <w:tcPr>
            <w:tcW w:w="266" w:type="dxa"/>
            <w:tcBorders>
              <w:top w:val="nil"/>
              <w:left w:val="single" w:sz="4" w:space="0" w:color="auto"/>
              <w:bottom w:val="nil"/>
              <w:right w:val="single" w:sz="4" w:space="0" w:color="auto"/>
            </w:tcBorders>
            <w:vAlign w:val="center"/>
          </w:tcPr>
          <w:p w:rsidR="001D2610" w:rsidRPr="00253D94" w:rsidRDefault="001D2610" w:rsidP="0061738E">
            <w:pPr>
              <w:jc w:val="center"/>
              <w:rPr>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sz w:val="20"/>
              </w:rPr>
            </w:pPr>
          </w:p>
        </w:tc>
        <w:tc>
          <w:tcPr>
            <w:tcW w:w="236" w:type="dxa"/>
            <w:tcBorders>
              <w:top w:val="nil"/>
              <w:left w:val="single" w:sz="4" w:space="0" w:color="auto"/>
              <w:bottom w:val="nil"/>
              <w:right w:val="single" w:sz="4" w:space="0" w:color="auto"/>
            </w:tcBorders>
            <w:vAlign w:val="center"/>
          </w:tcPr>
          <w:p w:rsidR="001D2610" w:rsidRPr="00253D94" w:rsidRDefault="001D2610" w:rsidP="0061738E">
            <w:pPr>
              <w:jc w:val="center"/>
              <w:rPr>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sz w:val="20"/>
              </w:rPr>
            </w:pPr>
          </w:p>
        </w:tc>
      </w:tr>
      <w:tr w:rsidR="00D93896" w:rsidRPr="00253D94" w:rsidTr="00D93896">
        <w:trPr>
          <w:trHeight w:hRule="exact" w:val="86"/>
        </w:trPr>
        <w:tc>
          <w:tcPr>
            <w:tcW w:w="6578" w:type="dxa"/>
            <w:tcBorders>
              <w:top w:val="nil"/>
              <w:left w:val="nil"/>
              <w:bottom w:val="nil"/>
              <w:right w:val="nil"/>
            </w:tcBorders>
            <w:vAlign w:val="center"/>
          </w:tcPr>
          <w:p w:rsidR="001D2610" w:rsidRPr="00253D94" w:rsidRDefault="001D2610" w:rsidP="008C0B27">
            <w:pPr>
              <w:jc w:val="both"/>
              <w:rPr>
                <w:sz w:val="20"/>
                <w:szCs w:val="20"/>
              </w:rPr>
            </w:pPr>
          </w:p>
        </w:tc>
        <w:tc>
          <w:tcPr>
            <w:tcW w:w="344" w:type="dxa"/>
            <w:tcBorders>
              <w:top w:val="nil"/>
              <w:left w:val="nil"/>
              <w:bottom w:val="nil"/>
              <w:right w:val="nil"/>
            </w:tcBorders>
          </w:tcPr>
          <w:p w:rsidR="001D2610" w:rsidRPr="00253D94" w:rsidRDefault="001D2610" w:rsidP="0061738E">
            <w:pPr>
              <w:rPr>
                <w:sz w:val="20"/>
              </w:rPr>
            </w:pPr>
          </w:p>
        </w:tc>
        <w:tc>
          <w:tcPr>
            <w:tcW w:w="343" w:type="dxa"/>
            <w:tcBorders>
              <w:top w:val="nil"/>
              <w:left w:val="nil"/>
              <w:bottom w:val="single" w:sz="4" w:space="0" w:color="auto"/>
              <w:right w:val="nil"/>
            </w:tcBorders>
            <w:vAlign w:val="center"/>
          </w:tcPr>
          <w:p w:rsidR="001D2610" w:rsidRPr="00253D94" w:rsidRDefault="001D2610" w:rsidP="0061738E">
            <w:pPr>
              <w:jc w:val="center"/>
              <w:rPr>
                <w:sz w:val="20"/>
              </w:rPr>
            </w:pPr>
          </w:p>
        </w:tc>
        <w:tc>
          <w:tcPr>
            <w:tcW w:w="236" w:type="dxa"/>
            <w:tcBorders>
              <w:top w:val="nil"/>
              <w:left w:val="nil"/>
              <w:bottom w:val="nil"/>
              <w:right w:val="nil"/>
            </w:tcBorders>
            <w:vAlign w:val="center"/>
          </w:tcPr>
          <w:p w:rsidR="001D2610" w:rsidRPr="00253D94" w:rsidRDefault="001D2610" w:rsidP="0061738E">
            <w:pPr>
              <w:jc w:val="center"/>
              <w:rPr>
                <w:sz w:val="20"/>
              </w:rPr>
            </w:pPr>
          </w:p>
        </w:tc>
        <w:tc>
          <w:tcPr>
            <w:tcW w:w="453" w:type="dxa"/>
            <w:tcBorders>
              <w:top w:val="nil"/>
              <w:left w:val="nil"/>
              <w:bottom w:val="single" w:sz="4" w:space="0" w:color="auto"/>
              <w:right w:val="nil"/>
            </w:tcBorders>
            <w:vAlign w:val="center"/>
          </w:tcPr>
          <w:p w:rsidR="001D2610" w:rsidRPr="00253D94" w:rsidRDefault="001D2610" w:rsidP="0061738E">
            <w:pPr>
              <w:jc w:val="center"/>
              <w:rPr>
                <w:sz w:val="20"/>
              </w:rPr>
            </w:pPr>
          </w:p>
        </w:tc>
        <w:tc>
          <w:tcPr>
            <w:tcW w:w="235" w:type="dxa"/>
            <w:tcBorders>
              <w:top w:val="nil"/>
              <w:left w:val="nil"/>
              <w:bottom w:val="nil"/>
              <w:right w:val="nil"/>
            </w:tcBorders>
            <w:vAlign w:val="center"/>
          </w:tcPr>
          <w:p w:rsidR="001D2610" w:rsidRPr="00253D94" w:rsidRDefault="001D2610" w:rsidP="0061738E">
            <w:pPr>
              <w:jc w:val="center"/>
              <w:rPr>
                <w:sz w:val="20"/>
              </w:rPr>
            </w:pPr>
          </w:p>
        </w:tc>
        <w:tc>
          <w:tcPr>
            <w:tcW w:w="453" w:type="dxa"/>
            <w:tcBorders>
              <w:top w:val="nil"/>
              <w:left w:val="nil"/>
              <w:bottom w:val="single" w:sz="4" w:space="0" w:color="auto"/>
              <w:right w:val="nil"/>
            </w:tcBorders>
            <w:vAlign w:val="center"/>
          </w:tcPr>
          <w:p w:rsidR="001D2610" w:rsidRPr="00253D94" w:rsidRDefault="001D2610" w:rsidP="0061738E">
            <w:pPr>
              <w:jc w:val="center"/>
              <w:rPr>
                <w:sz w:val="20"/>
              </w:rPr>
            </w:pPr>
          </w:p>
        </w:tc>
        <w:tc>
          <w:tcPr>
            <w:tcW w:w="266" w:type="dxa"/>
            <w:tcBorders>
              <w:top w:val="nil"/>
              <w:left w:val="nil"/>
              <w:bottom w:val="nil"/>
              <w:right w:val="nil"/>
            </w:tcBorders>
            <w:vAlign w:val="center"/>
          </w:tcPr>
          <w:p w:rsidR="001D2610" w:rsidRPr="00253D94" w:rsidRDefault="001D2610" w:rsidP="0061738E">
            <w:pPr>
              <w:jc w:val="center"/>
              <w:rPr>
                <w:sz w:val="20"/>
              </w:rPr>
            </w:pPr>
          </w:p>
        </w:tc>
        <w:tc>
          <w:tcPr>
            <w:tcW w:w="453" w:type="dxa"/>
            <w:tcBorders>
              <w:top w:val="nil"/>
              <w:left w:val="nil"/>
              <w:bottom w:val="single" w:sz="4" w:space="0" w:color="auto"/>
              <w:right w:val="nil"/>
            </w:tcBorders>
            <w:vAlign w:val="center"/>
          </w:tcPr>
          <w:p w:rsidR="001D2610" w:rsidRPr="00253D94" w:rsidRDefault="001D2610" w:rsidP="0061738E">
            <w:pPr>
              <w:jc w:val="center"/>
              <w:rPr>
                <w:sz w:val="20"/>
              </w:rPr>
            </w:pPr>
          </w:p>
        </w:tc>
        <w:tc>
          <w:tcPr>
            <w:tcW w:w="236" w:type="dxa"/>
            <w:tcBorders>
              <w:top w:val="nil"/>
              <w:left w:val="nil"/>
              <w:bottom w:val="nil"/>
              <w:right w:val="nil"/>
            </w:tcBorders>
            <w:vAlign w:val="center"/>
          </w:tcPr>
          <w:p w:rsidR="001D2610" w:rsidRPr="00253D94" w:rsidRDefault="001D2610" w:rsidP="0061738E">
            <w:pPr>
              <w:jc w:val="center"/>
              <w:rPr>
                <w:sz w:val="20"/>
              </w:rPr>
            </w:pPr>
          </w:p>
        </w:tc>
        <w:tc>
          <w:tcPr>
            <w:tcW w:w="453" w:type="dxa"/>
            <w:tcBorders>
              <w:top w:val="nil"/>
              <w:left w:val="nil"/>
              <w:bottom w:val="single" w:sz="4" w:space="0" w:color="auto"/>
              <w:right w:val="nil"/>
            </w:tcBorders>
            <w:vAlign w:val="center"/>
          </w:tcPr>
          <w:p w:rsidR="001D2610" w:rsidRPr="00253D94" w:rsidRDefault="001D2610" w:rsidP="0061738E">
            <w:pPr>
              <w:jc w:val="center"/>
              <w:rPr>
                <w:sz w:val="20"/>
              </w:rPr>
            </w:pPr>
          </w:p>
        </w:tc>
      </w:tr>
      <w:tr w:rsidR="00D93896" w:rsidRPr="00253D94" w:rsidTr="00D93896">
        <w:trPr>
          <w:trHeight w:val="361"/>
        </w:trPr>
        <w:tc>
          <w:tcPr>
            <w:tcW w:w="6578" w:type="dxa"/>
            <w:tcBorders>
              <w:top w:val="nil"/>
              <w:left w:val="nil"/>
              <w:bottom w:val="nil"/>
              <w:right w:val="nil"/>
            </w:tcBorders>
            <w:vAlign w:val="center"/>
          </w:tcPr>
          <w:p w:rsidR="001D2610" w:rsidRPr="00253D94" w:rsidRDefault="001D2610" w:rsidP="008A3069">
            <w:pPr>
              <w:jc w:val="both"/>
              <w:rPr>
                <w:b/>
                <w:sz w:val="20"/>
                <w:szCs w:val="20"/>
              </w:rPr>
            </w:pPr>
            <w:r w:rsidRPr="00253D94">
              <w:rPr>
                <w:b/>
                <w:sz w:val="20"/>
                <w:szCs w:val="20"/>
              </w:rPr>
              <w:t xml:space="preserve">9. </w:t>
            </w:r>
            <w:r w:rsidR="008A3069" w:rsidRPr="00253D94">
              <w:rPr>
                <w:sz w:val="20"/>
                <w:szCs w:val="20"/>
              </w:rPr>
              <w:t>Provisions for professional development are non-discriminatory and fair.</w:t>
            </w:r>
          </w:p>
        </w:tc>
        <w:tc>
          <w:tcPr>
            <w:tcW w:w="344" w:type="dxa"/>
            <w:tcBorders>
              <w:top w:val="nil"/>
              <w:left w:val="nil"/>
              <w:bottom w:val="nil"/>
              <w:right w:val="single" w:sz="4" w:space="0" w:color="auto"/>
            </w:tcBorders>
            <w:vAlign w:val="center"/>
          </w:tcPr>
          <w:p w:rsidR="001D2610" w:rsidRPr="00253D94" w:rsidRDefault="001D2610" w:rsidP="0061738E">
            <w:pPr>
              <w:jc w:val="center"/>
              <w:rPr>
                <w:sz w:val="20"/>
              </w:rPr>
            </w:pPr>
          </w:p>
        </w:tc>
        <w:tc>
          <w:tcPr>
            <w:tcW w:w="34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b/>
                <w:sz w:val="20"/>
              </w:rPr>
            </w:pPr>
          </w:p>
        </w:tc>
        <w:tc>
          <w:tcPr>
            <w:tcW w:w="236" w:type="dxa"/>
            <w:tcBorders>
              <w:top w:val="nil"/>
              <w:left w:val="single" w:sz="4" w:space="0" w:color="auto"/>
              <w:bottom w:val="nil"/>
              <w:right w:val="single" w:sz="4" w:space="0" w:color="auto"/>
            </w:tcBorders>
            <w:vAlign w:val="center"/>
          </w:tcPr>
          <w:p w:rsidR="001D2610" w:rsidRPr="00253D94" w:rsidRDefault="001D2610" w:rsidP="0061738E">
            <w:pPr>
              <w:jc w:val="center"/>
              <w:rPr>
                <w:b/>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b/>
                <w:sz w:val="20"/>
              </w:rPr>
            </w:pPr>
          </w:p>
        </w:tc>
        <w:tc>
          <w:tcPr>
            <w:tcW w:w="235" w:type="dxa"/>
            <w:tcBorders>
              <w:top w:val="nil"/>
              <w:left w:val="single" w:sz="4" w:space="0" w:color="auto"/>
              <w:bottom w:val="nil"/>
              <w:right w:val="single" w:sz="4" w:space="0" w:color="auto"/>
            </w:tcBorders>
            <w:vAlign w:val="center"/>
          </w:tcPr>
          <w:p w:rsidR="001D2610" w:rsidRPr="00253D94" w:rsidRDefault="001D2610" w:rsidP="0061738E">
            <w:pPr>
              <w:jc w:val="center"/>
              <w:rPr>
                <w:b/>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b/>
                <w:sz w:val="20"/>
              </w:rPr>
            </w:pPr>
          </w:p>
        </w:tc>
        <w:tc>
          <w:tcPr>
            <w:tcW w:w="266" w:type="dxa"/>
            <w:tcBorders>
              <w:top w:val="nil"/>
              <w:left w:val="single" w:sz="4" w:space="0" w:color="auto"/>
              <w:bottom w:val="nil"/>
              <w:right w:val="single" w:sz="4" w:space="0" w:color="auto"/>
            </w:tcBorders>
            <w:vAlign w:val="center"/>
          </w:tcPr>
          <w:p w:rsidR="001D2610" w:rsidRPr="00253D94" w:rsidRDefault="001D2610" w:rsidP="0061738E">
            <w:pPr>
              <w:jc w:val="center"/>
              <w:rPr>
                <w:b/>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b/>
                <w:sz w:val="20"/>
              </w:rPr>
            </w:pPr>
          </w:p>
        </w:tc>
        <w:tc>
          <w:tcPr>
            <w:tcW w:w="236" w:type="dxa"/>
            <w:tcBorders>
              <w:top w:val="nil"/>
              <w:left w:val="single" w:sz="4" w:space="0" w:color="auto"/>
              <w:bottom w:val="nil"/>
              <w:right w:val="single" w:sz="4" w:space="0" w:color="auto"/>
            </w:tcBorders>
            <w:vAlign w:val="center"/>
          </w:tcPr>
          <w:p w:rsidR="001D2610" w:rsidRPr="00253D94" w:rsidRDefault="001D2610" w:rsidP="0061738E">
            <w:pPr>
              <w:jc w:val="center"/>
              <w:rPr>
                <w:b/>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b/>
                <w:sz w:val="20"/>
              </w:rPr>
            </w:pPr>
          </w:p>
        </w:tc>
      </w:tr>
      <w:tr w:rsidR="00D93896" w:rsidRPr="00253D94" w:rsidTr="00D93896">
        <w:trPr>
          <w:trHeight w:hRule="exact" w:val="86"/>
        </w:trPr>
        <w:tc>
          <w:tcPr>
            <w:tcW w:w="6578" w:type="dxa"/>
            <w:tcBorders>
              <w:top w:val="nil"/>
              <w:left w:val="nil"/>
              <w:bottom w:val="nil"/>
              <w:right w:val="nil"/>
            </w:tcBorders>
          </w:tcPr>
          <w:p w:rsidR="001D2610" w:rsidRPr="00253D94" w:rsidRDefault="001D2610" w:rsidP="008C0B27">
            <w:pPr>
              <w:jc w:val="both"/>
              <w:rPr>
                <w:sz w:val="20"/>
                <w:szCs w:val="20"/>
              </w:rPr>
            </w:pPr>
          </w:p>
        </w:tc>
        <w:tc>
          <w:tcPr>
            <w:tcW w:w="344" w:type="dxa"/>
            <w:tcBorders>
              <w:top w:val="nil"/>
              <w:left w:val="nil"/>
              <w:bottom w:val="nil"/>
              <w:right w:val="nil"/>
            </w:tcBorders>
          </w:tcPr>
          <w:p w:rsidR="001D2610" w:rsidRPr="00253D94" w:rsidRDefault="001D2610" w:rsidP="0061738E">
            <w:pPr>
              <w:rPr>
                <w:sz w:val="20"/>
              </w:rPr>
            </w:pPr>
          </w:p>
        </w:tc>
        <w:tc>
          <w:tcPr>
            <w:tcW w:w="343" w:type="dxa"/>
            <w:tcBorders>
              <w:top w:val="single" w:sz="4" w:space="0" w:color="auto"/>
              <w:left w:val="nil"/>
              <w:bottom w:val="nil"/>
              <w:right w:val="nil"/>
            </w:tcBorders>
          </w:tcPr>
          <w:p w:rsidR="001D2610" w:rsidRPr="00253D94" w:rsidRDefault="001D2610" w:rsidP="0061738E">
            <w:pPr>
              <w:rPr>
                <w:sz w:val="20"/>
              </w:rPr>
            </w:pPr>
          </w:p>
        </w:tc>
        <w:tc>
          <w:tcPr>
            <w:tcW w:w="236" w:type="dxa"/>
            <w:tcBorders>
              <w:top w:val="nil"/>
              <w:left w:val="nil"/>
              <w:bottom w:val="nil"/>
              <w:right w:val="nil"/>
            </w:tcBorders>
          </w:tcPr>
          <w:p w:rsidR="001D2610" w:rsidRPr="00253D94" w:rsidRDefault="001D2610" w:rsidP="0061738E">
            <w:pPr>
              <w:rPr>
                <w:sz w:val="20"/>
              </w:rPr>
            </w:pPr>
          </w:p>
        </w:tc>
        <w:tc>
          <w:tcPr>
            <w:tcW w:w="453" w:type="dxa"/>
            <w:tcBorders>
              <w:top w:val="single" w:sz="4" w:space="0" w:color="auto"/>
              <w:left w:val="nil"/>
              <w:bottom w:val="nil"/>
              <w:right w:val="nil"/>
            </w:tcBorders>
          </w:tcPr>
          <w:p w:rsidR="001D2610" w:rsidRPr="00253D94" w:rsidRDefault="001D2610" w:rsidP="0061738E">
            <w:pPr>
              <w:rPr>
                <w:sz w:val="20"/>
              </w:rPr>
            </w:pPr>
          </w:p>
        </w:tc>
        <w:tc>
          <w:tcPr>
            <w:tcW w:w="235" w:type="dxa"/>
            <w:tcBorders>
              <w:top w:val="nil"/>
              <w:left w:val="nil"/>
              <w:bottom w:val="nil"/>
              <w:right w:val="nil"/>
            </w:tcBorders>
          </w:tcPr>
          <w:p w:rsidR="001D2610" w:rsidRPr="00253D94" w:rsidRDefault="001D2610" w:rsidP="0061738E">
            <w:pPr>
              <w:rPr>
                <w:sz w:val="20"/>
              </w:rPr>
            </w:pPr>
          </w:p>
        </w:tc>
        <w:tc>
          <w:tcPr>
            <w:tcW w:w="453" w:type="dxa"/>
            <w:tcBorders>
              <w:top w:val="single" w:sz="4" w:space="0" w:color="auto"/>
              <w:left w:val="nil"/>
              <w:bottom w:val="nil"/>
              <w:right w:val="nil"/>
            </w:tcBorders>
          </w:tcPr>
          <w:p w:rsidR="001D2610" w:rsidRPr="00253D94" w:rsidRDefault="001D2610" w:rsidP="0061738E">
            <w:pPr>
              <w:rPr>
                <w:sz w:val="20"/>
              </w:rPr>
            </w:pPr>
          </w:p>
        </w:tc>
        <w:tc>
          <w:tcPr>
            <w:tcW w:w="266" w:type="dxa"/>
            <w:tcBorders>
              <w:top w:val="nil"/>
              <w:left w:val="nil"/>
              <w:bottom w:val="nil"/>
              <w:right w:val="nil"/>
            </w:tcBorders>
          </w:tcPr>
          <w:p w:rsidR="001D2610" w:rsidRPr="00253D94" w:rsidRDefault="001D2610" w:rsidP="0061738E">
            <w:pPr>
              <w:rPr>
                <w:sz w:val="20"/>
              </w:rPr>
            </w:pPr>
          </w:p>
        </w:tc>
        <w:tc>
          <w:tcPr>
            <w:tcW w:w="453" w:type="dxa"/>
            <w:tcBorders>
              <w:top w:val="single" w:sz="4" w:space="0" w:color="auto"/>
              <w:left w:val="nil"/>
              <w:bottom w:val="nil"/>
              <w:right w:val="nil"/>
            </w:tcBorders>
          </w:tcPr>
          <w:p w:rsidR="001D2610" w:rsidRPr="00253D94" w:rsidRDefault="001D2610" w:rsidP="0061738E">
            <w:pPr>
              <w:rPr>
                <w:sz w:val="20"/>
              </w:rPr>
            </w:pPr>
          </w:p>
        </w:tc>
        <w:tc>
          <w:tcPr>
            <w:tcW w:w="236" w:type="dxa"/>
            <w:tcBorders>
              <w:top w:val="nil"/>
              <w:left w:val="nil"/>
              <w:bottom w:val="nil"/>
              <w:right w:val="nil"/>
            </w:tcBorders>
          </w:tcPr>
          <w:p w:rsidR="001D2610" w:rsidRPr="00253D94" w:rsidRDefault="001D2610" w:rsidP="0061738E">
            <w:pPr>
              <w:rPr>
                <w:sz w:val="20"/>
              </w:rPr>
            </w:pPr>
          </w:p>
        </w:tc>
        <w:tc>
          <w:tcPr>
            <w:tcW w:w="453" w:type="dxa"/>
            <w:tcBorders>
              <w:top w:val="single" w:sz="4" w:space="0" w:color="auto"/>
              <w:left w:val="nil"/>
              <w:bottom w:val="nil"/>
              <w:right w:val="nil"/>
            </w:tcBorders>
          </w:tcPr>
          <w:p w:rsidR="001D2610" w:rsidRPr="00253D94" w:rsidRDefault="001D2610" w:rsidP="0061738E">
            <w:pPr>
              <w:rPr>
                <w:sz w:val="20"/>
              </w:rPr>
            </w:pPr>
          </w:p>
        </w:tc>
      </w:tr>
      <w:tr w:rsidR="00D93896" w:rsidRPr="00253D94" w:rsidTr="00D93896">
        <w:trPr>
          <w:trHeight w:val="361"/>
        </w:trPr>
        <w:tc>
          <w:tcPr>
            <w:tcW w:w="6578" w:type="dxa"/>
            <w:tcBorders>
              <w:top w:val="nil"/>
              <w:left w:val="nil"/>
              <w:bottom w:val="nil"/>
              <w:right w:val="nil"/>
            </w:tcBorders>
            <w:vAlign w:val="center"/>
          </w:tcPr>
          <w:p w:rsidR="001D2610" w:rsidRPr="00253D94" w:rsidRDefault="001D2610" w:rsidP="00D2004B">
            <w:pPr>
              <w:jc w:val="both"/>
              <w:rPr>
                <w:b/>
                <w:sz w:val="20"/>
                <w:szCs w:val="20"/>
              </w:rPr>
            </w:pPr>
            <w:r w:rsidRPr="00253D94">
              <w:rPr>
                <w:b/>
                <w:sz w:val="20"/>
                <w:szCs w:val="20"/>
              </w:rPr>
              <w:t>10.</w:t>
            </w:r>
            <w:r w:rsidR="008C0B27" w:rsidRPr="00253D94">
              <w:rPr>
                <w:sz w:val="20"/>
                <w:szCs w:val="20"/>
              </w:rPr>
              <w:t>.</w:t>
            </w:r>
            <w:r w:rsidR="008A3069" w:rsidRPr="00253D94">
              <w:rPr>
                <w:sz w:val="20"/>
                <w:szCs w:val="20"/>
              </w:rPr>
              <w:t xml:space="preserve"> </w:t>
            </w:r>
            <w:r w:rsidR="008B5DA7">
              <w:rPr>
                <w:sz w:val="20"/>
                <w:szCs w:val="20"/>
              </w:rPr>
              <w:t>Sports</w:t>
            </w:r>
            <w:r w:rsidR="00D2004B" w:rsidRPr="00253D94">
              <w:rPr>
                <w:sz w:val="20"/>
                <w:szCs w:val="20"/>
              </w:rPr>
              <w:t xml:space="preserve"> facility is available</w:t>
            </w:r>
          </w:p>
        </w:tc>
        <w:tc>
          <w:tcPr>
            <w:tcW w:w="344" w:type="dxa"/>
            <w:tcBorders>
              <w:top w:val="nil"/>
              <w:left w:val="nil"/>
              <w:bottom w:val="nil"/>
              <w:right w:val="single" w:sz="4" w:space="0" w:color="auto"/>
            </w:tcBorders>
          </w:tcPr>
          <w:p w:rsidR="001D2610" w:rsidRPr="00253D94" w:rsidRDefault="001D2610" w:rsidP="0061738E">
            <w:pPr>
              <w:rPr>
                <w:sz w:val="20"/>
              </w:rPr>
            </w:pPr>
          </w:p>
        </w:tc>
        <w:tc>
          <w:tcPr>
            <w:tcW w:w="34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sz w:val="20"/>
              </w:rPr>
            </w:pPr>
          </w:p>
        </w:tc>
        <w:tc>
          <w:tcPr>
            <w:tcW w:w="236" w:type="dxa"/>
            <w:tcBorders>
              <w:top w:val="nil"/>
              <w:left w:val="single" w:sz="4" w:space="0" w:color="auto"/>
              <w:bottom w:val="nil"/>
              <w:right w:val="single" w:sz="4" w:space="0" w:color="auto"/>
            </w:tcBorders>
            <w:vAlign w:val="center"/>
          </w:tcPr>
          <w:p w:rsidR="001D2610" w:rsidRPr="00253D94" w:rsidRDefault="001D2610" w:rsidP="0061738E">
            <w:pPr>
              <w:jc w:val="center"/>
              <w:rPr>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sz w:val="20"/>
              </w:rPr>
            </w:pPr>
          </w:p>
        </w:tc>
        <w:tc>
          <w:tcPr>
            <w:tcW w:w="235" w:type="dxa"/>
            <w:tcBorders>
              <w:top w:val="nil"/>
              <w:left w:val="single" w:sz="4" w:space="0" w:color="auto"/>
              <w:bottom w:val="nil"/>
              <w:right w:val="single" w:sz="4" w:space="0" w:color="auto"/>
            </w:tcBorders>
            <w:vAlign w:val="center"/>
          </w:tcPr>
          <w:p w:rsidR="001D2610" w:rsidRPr="00253D94" w:rsidRDefault="001D2610" w:rsidP="0061738E">
            <w:pPr>
              <w:jc w:val="center"/>
              <w:rPr>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sz w:val="20"/>
              </w:rPr>
            </w:pPr>
          </w:p>
        </w:tc>
        <w:tc>
          <w:tcPr>
            <w:tcW w:w="266" w:type="dxa"/>
            <w:tcBorders>
              <w:top w:val="nil"/>
              <w:left w:val="single" w:sz="4" w:space="0" w:color="auto"/>
              <w:bottom w:val="nil"/>
              <w:right w:val="single" w:sz="4" w:space="0" w:color="auto"/>
            </w:tcBorders>
            <w:vAlign w:val="center"/>
          </w:tcPr>
          <w:p w:rsidR="001D2610" w:rsidRPr="00253D94" w:rsidRDefault="001D2610" w:rsidP="0061738E">
            <w:pPr>
              <w:jc w:val="center"/>
              <w:rPr>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sz w:val="20"/>
              </w:rPr>
            </w:pPr>
          </w:p>
        </w:tc>
        <w:tc>
          <w:tcPr>
            <w:tcW w:w="236" w:type="dxa"/>
            <w:tcBorders>
              <w:top w:val="nil"/>
              <w:left w:val="single" w:sz="4" w:space="0" w:color="auto"/>
              <w:bottom w:val="nil"/>
              <w:right w:val="single" w:sz="4" w:space="0" w:color="auto"/>
            </w:tcBorders>
            <w:vAlign w:val="center"/>
          </w:tcPr>
          <w:p w:rsidR="001D2610" w:rsidRPr="00253D94" w:rsidRDefault="001D2610" w:rsidP="0061738E">
            <w:pPr>
              <w:jc w:val="center"/>
              <w:rPr>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sz w:val="20"/>
              </w:rPr>
            </w:pPr>
          </w:p>
        </w:tc>
      </w:tr>
      <w:tr w:rsidR="00D93896" w:rsidRPr="00253D94" w:rsidTr="00D93896">
        <w:trPr>
          <w:trHeight w:hRule="exact" w:val="86"/>
        </w:trPr>
        <w:tc>
          <w:tcPr>
            <w:tcW w:w="6578" w:type="dxa"/>
            <w:tcBorders>
              <w:top w:val="nil"/>
              <w:left w:val="nil"/>
              <w:bottom w:val="nil"/>
              <w:right w:val="nil"/>
            </w:tcBorders>
            <w:vAlign w:val="center"/>
          </w:tcPr>
          <w:p w:rsidR="001D2610" w:rsidRPr="00253D94" w:rsidRDefault="001D2610" w:rsidP="008C0B27">
            <w:pPr>
              <w:jc w:val="both"/>
              <w:rPr>
                <w:sz w:val="20"/>
                <w:szCs w:val="20"/>
              </w:rPr>
            </w:pPr>
          </w:p>
        </w:tc>
        <w:tc>
          <w:tcPr>
            <w:tcW w:w="344" w:type="dxa"/>
            <w:tcBorders>
              <w:top w:val="nil"/>
              <w:left w:val="nil"/>
              <w:bottom w:val="nil"/>
              <w:right w:val="nil"/>
            </w:tcBorders>
          </w:tcPr>
          <w:p w:rsidR="001D2610" w:rsidRPr="00253D94" w:rsidRDefault="001D2610" w:rsidP="0061738E">
            <w:pPr>
              <w:rPr>
                <w:sz w:val="20"/>
              </w:rPr>
            </w:pPr>
          </w:p>
        </w:tc>
        <w:tc>
          <w:tcPr>
            <w:tcW w:w="343" w:type="dxa"/>
            <w:tcBorders>
              <w:top w:val="nil"/>
              <w:left w:val="nil"/>
              <w:bottom w:val="single" w:sz="4" w:space="0" w:color="auto"/>
              <w:right w:val="nil"/>
            </w:tcBorders>
            <w:vAlign w:val="center"/>
          </w:tcPr>
          <w:p w:rsidR="001D2610" w:rsidRPr="00253D94" w:rsidRDefault="001D2610" w:rsidP="0061738E">
            <w:pPr>
              <w:jc w:val="center"/>
              <w:rPr>
                <w:sz w:val="20"/>
              </w:rPr>
            </w:pPr>
          </w:p>
        </w:tc>
        <w:tc>
          <w:tcPr>
            <w:tcW w:w="236" w:type="dxa"/>
            <w:tcBorders>
              <w:top w:val="nil"/>
              <w:left w:val="nil"/>
              <w:bottom w:val="nil"/>
              <w:right w:val="nil"/>
            </w:tcBorders>
            <w:vAlign w:val="center"/>
          </w:tcPr>
          <w:p w:rsidR="001D2610" w:rsidRPr="00253D94" w:rsidRDefault="001D2610" w:rsidP="0061738E">
            <w:pPr>
              <w:jc w:val="center"/>
              <w:rPr>
                <w:sz w:val="20"/>
              </w:rPr>
            </w:pPr>
          </w:p>
        </w:tc>
        <w:tc>
          <w:tcPr>
            <w:tcW w:w="453" w:type="dxa"/>
            <w:tcBorders>
              <w:top w:val="nil"/>
              <w:left w:val="nil"/>
              <w:bottom w:val="single" w:sz="4" w:space="0" w:color="auto"/>
              <w:right w:val="nil"/>
            </w:tcBorders>
            <w:vAlign w:val="center"/>
          </w:tcPr>
          <w:p w:rsidR="001D2610" w:rsidRPr="00253D94" w:rsidRDefault="001D2610" w:rsidP="0061738E">
            <w:pPr>
              <w:jc w:val="center"/>
              <w:rPr>
                <w:sz w:val="20"/>
              </w:rPr>
            </w:pPr>
          </w:p>
        </w:tc>
        <w:tc>
          <w:tcPr>
            <w:tcW w:w="235" w:type="dxa"/>
            <w:tcBorders>
              <w:top w:val="nil"/>
              <w:left w:val="nil"/>
              <w:bottom w:val="nil"/>
              <w:right w:val="nil"/>
            </w:tcBorders>
            <w:vAlign w:val="center"/>
          </w:tcPr>
          <w:p w:rsidR="001D2610" w:rsidRPr="00253D94" w:rsidRDefault="001D2610" w:rsidP="0061738E">
            <w:pPr>
              <w:jc w:val="center"/>
              <w:rPr>
                <w:sz w:val="20"/>
              </w:rPr>
            </w:pPr>
          </w:p>
        </w:tc>
        <w:tc>
          <w:tcPr>
            <w:tcW w:w="453" w:type="dxa"/>
            <w:tcBorders>
              <w:top w:val="nil"/>
              <w:left w:val="nil"/>
              <w:bottom w:val="single" w:sz="4" w:space="0" w:color="auto"/>
              <w:right w:val="nil"/>
            </w:tcBorders>
            <w:vAlign w:val="center"/>
          </w:tcPr>
          <w:p w:rsidR="001D2610" w:rsidRPr="00253D94" w:rsidRDefault="001D2610" w:rsidP="0061738E">
            <w:pPr>
              <w:jc w:val="center"/>
              <w:rPr>
                <w:sz w:val="20"/>
              </w:rPr>
            </w:pPr>
          </w:p>
        </w:tc>
        <w:tc>
          <w:tcPr>
            <w:tcW w:w="266" w:type="dxa"/>
            <w:tcBorders>
              <w:top w:val="nil"/>
              <w:left w:val="nil"/>
              <w:bottom w:val="nil"/>
              <w:right w:val="nil"/>
            </w:tcBorders>
            <w:vAlign w:val="center"/>
          </w:tcPr>
          <w:p w:rsidR="001D2610" w:rsidRPr="00253D94" w:rsidRDefault="001D2610" w:rsidP="0061738E">
            <w:pPr>
              <w:jc w:val="center"/>
              <w:rPr>
                <w:sz w:val="20"/>
              </w:rPr>
            </w:pPr>
          </w:p>
        </w:tc>
        <w:tc>
          <w:tcPr>
            <w:tcW w:w="453" w:type="dxa"/>
            <w:tcBorders>
              <w:top w:val="nil"/>
              <w:left w:val="nil"/>
              <w:bottom w:val="single" w:sz="4" w:space="0" w:color="auto"/>
              <w:right w:val="nil"/>
            </w:tcBorders>
            <w:vAlign w:val="center"/>
          </w:tcPr>
          <w:p w:rsidR="001D2610" w:rsidRPr="00253D94" w:rsidRDefault="001D2610" w:rsidP="0061738E">
            <w:pPr>
              <w:jc w:val="center"/>
              <w:rPr>
                <w:sz w:val="20"/>
              </w:rPr>
            </w:pPr>
          </w:p>
        </w:tc>
        <w:tc>
          <w:tcPr>
            <w:tcW w:w="236" w:type="dxa"/>
            <w:tcBorders>
              <w:top w:val="nil"/>
              <w:left w:val="nil"/>
              <w:bottom w:val="nil"/>
              <w:right w:val="nil"/>
            </w:tcBorders>
            <w:vAlign w:val="center"/>
          </w:tcPr>
          <w:p w:rsidR="001D2610" w:rsidRPr="00253D94" w:rsidRDefault="001D2610" w:rsidP="0061738E">
            <w:pPr>
              <w:jc w:val="center"/>
              <w:rPr>
                <w:sz w:val="20"/>
              </w:rPr>
            </w:pPr>
          </w:p>
        </w:tc>
        <w:tc>
          <w:tcPr>
            <w:tcW w:w="453" w:type="dxa"/>
            <w:tcBorders>
              <w:top w:val="nil"/>
              <w:left w:val="nil"/>
              <w:bottom w:val="single" w:sz="4" w:space="0" w:color="auto"/>
              <w:right w:val="nil"/>
            </w:tcBorders>
            <w:vAlign w:val="center"/>
          </w:tcPr>
          <w:p w:rsidR="001D2610" w:rsidRPr="00253D94" w:rsidRDefault="001D2610" w:rsidP="0061738E">
            <w:pPr>
              <w:jc w:val="center"/>
              <w:rPr>
                <w:sz w:val="20"/>
              </w:rPr>
            </w:pPr>
          </w:p>
        </w:tc>
      </w:tr>
      <w:tr w:rsidR="00D93896" w:rsidRPr="00253D94" w:rsidTr="00D93896">
        <w:trPr>
          <w:trHeight w:val="361"/>
        </w:trPr>
        <w:tc>
          <w:tcPr>
            <w:tcW w:w="6578" w:type="dxa"/>
            <w:tcBorders>
              <w:top w:val="nil"/>
              <w:left w:val="nil"/>
              <w:bottom w:val="nil"/>
              <w:right w:val="nil"/>
            </w:tcBorders>
            <w:vAlign w:val="center"/>
          </w:tcPr>
          <w:p w:rsidR="001D2610" w:rsidRPr="00253D94" w:rsidRDefault="001D2610" w:rsidP="00B126FC">
            <w:pPr>
              <w:jc w:val="both"/>
              <w:rPr>
                <w:b/>
                <w:sz w:val="20"/>
                <w:szCs w:val="20"/>
              </w:rPr>
            </w:pPr>
            <w:r w:rsidRPr="00253D94">
              <w:rPr>
                <w:b/>
                <w:sz w:val="20"/>
                <w:szCs w:val="20"/>
              </w:rPr>
              <w:t xml:space="preserve">11. </w:t>
            </w:r>
            <w:r w:rsidR="008C0B27" w:rsidRPr="00253D94">
              <w:rPr>
                <w:sz w:val="20"/>
                <w:szCs w:val="20"/>
              </w:rPr>
              <w:t>Infrastructural facilities, such as teacher’s rooms, class rooms, reading rooms and toilets are available in the Department.</w:t>
            </w:r>
          </w:p>
        </w:tc>
        <w:tc>
          <w:tcPr>
            <w:tcW w:w="344" w:type="dxa"/>
            <w:tcBorders>
              <w:top w:val="nil"/>
              <w:left w:val="nil"/>
              <w:bottom w:val="nil"/>
              <w:right w:val="single" w:sz="4" w:space="0" w:color="auto"/>
            </w:tcBorders>
            <w:vAlign w:val="center"/>
          </w:tcPr>
          <w:p w:rsidR="001D2610" w:rsidRPr="00253D94" w:rsidRDefault="001D2610" w:rsidP="0061738E">
            <w:pPr>
              <w:jc w:val="center"/>
              <w:rPr>
                <w:sz w:val="20"/>
              </w:rPr>
            </w:pPr>
          </w:p>
        </w:tc>
        <w:tc>
          <w:tcPr>
            <w:tcW w:w="34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b/>
                <w:sz w:val="20"/>
              </w:rPr>
            </w:pPr>
          </w:p>
        </w:tc>
        <w:tc>
          <w:tcPr>
            <w:tcW w:w="236" w:type="dxa"/>
            <w:tcBorders>
              <w:top w:val="nil"/>
              <w:left w:val="single" w:sz="4" w:space="0" w:color="auto"/>
              <w:bottom w:val="nil"/>
              <w:right w:val="single" w:sz="4" w:space="0" w:color="auto"/>
            </w:tcBorders>
            <w:vAlign w:val="center"/>
          </w:tcPr>
          <w:p w:rsidR="001D2610" w:rsidRPr="00253D94" w:rsidRDefault="001D2610" w:rsidP="0061738E">
            <w:pPr>
              <w:jc w:val="center"/>
              <w:rPr>
                <w:b/>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b/>
                <w:sz w:val="20"/>
              </w:rPr>
            </w:pPr>
          </w:p>
        </w:tc>
        <w:tc>
          <w:tcPr>
            <w:tcW w:w="235" w:type="dxa"/>
            <w:tcBorders>
              <w:top w:val="nil"/>
              <w:left w:val="single" w:sz="4" w:space="0" w:color="auto"/>
              <w:bottom w:val="nil"/>
              <w:right w:val="single" w:sz="4" w:space="0" w:color="auto"/>
            </w:tcBorders>
            <w:vAlign w:val="center"/>
          </w:tcPr>
          <w:p w:rsidR="001D2610" w:rsidRPr="00253D94" w:rsidRDefault="001D2610" w:rsidP="0061738E">
            <w:pPr>
              <w:jc w:val="center"/>
              <w:rPr>
                <w:b/>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b/>
                <w:sz w:val="20"/>
              </w:rPr>
            </w:pPr>
          </w:p>
        </w:tc>
        <w:tc>
          <w:tcPr>
            <w:tcW w:w="266" w:type="dxa"/>
            <w:tcBorders>
              <w:top w:val="nil"/>
              <w:left w:val="single" w:sz="4" w:space="0" w:color="auto"/>
              <w:bottom w:val="nil"/>
              <w:right w:val="single" w:sz="4" w:space="0" w:color="auto"/>
            </w:tcBorders>
            <w:vAlign w:val="center"/>
          </w:tcPr>
          <w:p w:rsidR="001D2610" w:rsidRPr="00253D94" w:rsidRDefault="001D2610" w:rsidP="0061738E">
            <w:pPr>
              <w:jc w:val="center"/>
              <w:rPr>
                <w:b/>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b/>
                <w:sz w:val="20"/>
              </w:rPr>
            </w:pPr>
          </w:p>
        </w:tc>
        <w:tc>
          <w:tcPr>
            <w:tcW w:w="236" w:type="dxa"/>
            <w:tcBorders>
              <w:top w:val="nil"/>
              <w:left w:val="single" w:sz="4" w:space="0" w:color="auto"/>
              <w:bottom w:val="nil"/>
              <w:right w:val="single" w:sz="4" w:space="0" w:color="auto"/>
            </w:tcBorders>
            <w:vAlign w:val="center"/>
          </w:tcPr>
          <w:p w:rsidR="001D2610" w:rsidRPr="00253D94" w:rsidRDefault="001D2610" w:rsidP="0061738E">
            <w:pPr>
              <w:jc w:val="center"/>
              <w:rPr>
                <w:b/>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b/>
                <w:sz w:val="20"/>
              </w:rPr>
            </w:pPr>
          </w:p>
        </w:tc>
      </w:tr>
      <w:tr w:rsidR="00D93896" w:rsidRPr="00253D94" w:rsidTr="00D93896">
        <w:trPr>
          <w:trHeight w:hRule="exact" w:val="86"/>
        </w:trPr>
        <w:tc>
          <w:tcPr>
            <w:tcW w:w="6578" w:type="dxa"/>
            <w:tcBorders>
              <w:top w:val="nil"/>
              <w:left w:val="nil"/>
              <w:bottom w:val="nil"/>
              <w:right w:val="nil"/>
            </w:tcBorders>
          </w:tcPr>
          <w:p w:rsidR="001D2610" w:rsidRPr="00253D94" w:rsidRDefault="001D2610" w:rsidP="008C0B27">
            <w:pPr>
              <w:jc w:val="both"/>
              <w:rPr>
                <w:sz w:val="20"/>
                <w:szCs w:val="20"/>
              </w:rPr>
            </w:pPr>
          </w:p>
        </w:tc>
        <w:tc>
          <w:tcPr>
            <w:tcW w:w="344" w:type="dxa"/>
            <w:tcBorders>
              <w:top w:val="nil"/>
              <w:left w:val="nil"/>
              <w:bottom w:val="nil"/>
              <w:right w:val="nil"/>
            </w:tcBorders>
          </w:tcPr>
          <w:p w:rsidR="001D2610" w:rsidRPr="00253D94" w:rsidRDefault="001D2610" w:rsidP="0061738E">
            <w:pPr>
              <w:rPr>
                <w:sz w:val="20"/>
              </w:rPr>
            </w:pPr>
          </w:p>
        </w:tc>
        <w:tc>
          <w:tcPr>
            <w:tcW w:w="343" w:type="dxa"/>
            <w:tcBorders>
              <w:top w:val="single" w:sz="4" w:space="0" w:color="auto"/>
              <w:left w:val="nil"/>
              <w:bottom w:val="nil"/>
              <w:right w:val="nil"/>
            </w:tcBorders>
          </w:tcPr>
          <w:p w:rsidR="001D2610" w:rsidRPr="00253D94" w:rsidRDefault="001D2610" w:rsidP="0061738E">
            <w:pPr>
              <w:rPr>
                <w:sz w:val="20"/>
              </w:rPr>
            </w:pPr>
          </w:p>
        </w:tc>
        <w:tc>
          <w:tcPr>
            <w:tcW w:w="236" w:type="dxa"/>
            <w:tcBorders>
              <w:top w:val="nil"/>
              <w:left w:val="nil"/>
              <w:bottom w:val="nil"/>
              <w:right w:val="nil"/>
            </w:tcBorders>
          </w:tcPr>
          <w:p w:rsidR="001D2610" w:rsidRPr="00253D94" w:rsidRDefault="001D2610" w:rsidP="0061738E">
            <w:pPr>
              <w:rPr>
                <w:sz w:val="20"/>
              </w:rPr>
            </w:pPr>
          </w:p>
        </w:tc>
        <w:tc>
          <w:tcPr>
            <w:tcW w:w="453" w:type="dxa"/>
            <w:tcBorders>
              <w:top w:val="single" w:sz="4" w:space="0" w:color="auto"/>
              <w:left w:val="nil"/>
              <w:bottom w:val="nil"/>
              <w:right w:val="nil"/>
            </w:tcBorders>
          </w:tcPr>
          <w:p w:rsidR="001D2610" w:rsidRPr="00253D94" w:rsidRDefault="001D2610" w:rsidP="0061738E">
            <w:pPr>
              <w:rPr>
                <w:sz w:val="20"/>
              </w:rPr>
            </w:pPr>
          </w:p>
        </w:tc>
        <w:tc>
          <w:tcPr>
            <w:tcW w:w="235" w:type="dxa"/>
            <w:tcBorders>
              <w:top w:val="nil"/>
              <w:left w:val="nil"/>
              <w:bottom w:val="nil"/>
              <w:right w:val="nil"/>
            </w:tcBorders>
          </w:tcPr>
          <w:p w:rsidR="001D2610" w:rsidRPr="00253D94" w:rsidRDefault="001D2610" w:rsidP="0061738E">
            <w:pPr>
              <w:rPr>
                <w:sz w:val="20"/>
              </w:rPr>
            </w:pPr>
          </w:p>
        </w:tc>
        <w:tc>
          <w:tcPr>
            <w:tcW w:w="453" w:type="dxa"/>
            <w:tcBorders>
              <w:top w:val="single" w:sz="4" w:space="0" w:color="auto"/>
              <w:left w:val="nil"/>
              <w:bottom w:val="nil"/>
              <w:right w:val="nil"/>
            </w:tcBorders>
          </w:tcPr>
          <w:p w:rsidR="001D2610" w:rsidRPr="00253D94" w:rsidRDefault="001D2610" w:rsidP="0061738E">
            <w:pPr>
              <w:rPr>
                <w:sz w:val="20"/>
              </w:rPr>
            </w:pPr>
          </w:p>
        </w:tc>
        <w:tc>
          <w:tcPr>
            <w:tcW w:w="266" w:type="dxa"/>
            <w:tcBorders>
              <w:top w:val="nil"/>
              <w:left w:val="nil"/>
              <w:bottom w:val="nil"/>
              <w:right w:val="nil"/>
            </w:tcBorders>
          </w:tcPr>
          <w:p w:rsidR="001D2610" w:rsidRPr="00253D94" w:rsidRDefault="001D2610" w:rsidP="0061738E">
            <w:pPr>
              <w:rPr>
                <w:sz w:val="20"/>
              </w:rPr>
            </w:pPr>
          </w:p>
        </w:tc>
        <w:tc>
          <w:tcPr>
            <w:tcW w:w="453" w:type="dxa"/>
            <w:tcBorders>
              <w:top w:val="single" w:sz="4" w:space="0" w:color="auto"/>
              <w:left w:val="nil"/>
              <w:bottom w:val="nil"/>
              <w:right w:val="nil"/>
            </w:tcBorders>
          </w:tcPr>
          <w:p w:rsidR="001D2610" w:rsidRPr="00253D94" w:rsidRDefault="001D2610" w:rsidP="0061738E">
            <w:pPr>
              <w:rPr>
                <w:sz w:val="20"/>
              </w:rPr>
            </w:pPr>
          </w:p>
        </w:tc>
        <w:tc>
          <w:tcPr>
            <w:tcW w:w="236" w:type="dxa"/>
            <w:tcBorders>
              <w:top w:val="nil"/>
              <w:left w:val="nil"/>
              <w:bottom w:val="nil"/>
              <w:right w:val="nil"/>
            </w:tcBorders>
          </w:tcPr>
          <w:p w:rsidR="001D2610" w:rsidRPr="00253D94" w:rsidRDefault="001D2610" w:rsidP="0061738E">
            <w:pPr>
              <w:rPr>
                <w:sz w:val="20"/>
              </w:rPr>
            </w:pPr>
          </w:p>
        </w:tc>
        <w:tc>
          <w:tcPr>
            <w:tcW w:w="453" w:type="dxa"/>
            <w:tcBorders>
              <w:top w:val="single" w:sz="4" w:space="0" w:color="auto"/>
              <w:left w:val="nil"/>
              <w:bottom w:val="nil"/>
              <w:right w:val="nil"/>
            </w:tcBorders>
          </w:tcPr>
          <w:p w:rsidR="001D2610" w:rsidRPr="00253D94" w:rsidRDefault="001D2610" w:rsidP="0061738E">
            <w:pPr>
              <w:rPr>
                <w:sz w:val="20"/>
              </w:rPr>
            </w:pPr>
          </w:p>
        </w:tc>
      </w:tr>
      <w:tr w:rsidR="00D93896" w:rsidRPr="00253D94" w:rsidTr="00D93896">
        <w:trPr>
          <w:trHeight w:val="361"/>
        </w:trPr>
        <w:tc>
          <w:tcPr>
            <w:tcW w:w="6578" w:type="dxa"/>
            <w:tcBorders>
              <w:top w:val="nil"/>
              <w:left w:val="nil"/>
              <w:bottom w:val="nil"/>
              <w:right w:val="nil"/>
            </w:tcBorders>
            <w:vAlign w:val="center"/>
          </w:tcPr>
          <w:p w:rsidR="001D2610" w:rsidRPr="00253D94" w:rsidRDefault="001D2610" w:rsidP="00D2004B">
            <w:pPr>
              <w:jc w:val="both"/>
              <w:rPr>
                <w:b/>
                <w:sz w:val="20"/>
                <w:szCs w:val="20"/>
              </w:rPr>
            </w:pPr>
            <w:r w:rsidRPr="00253D94">
              <w:rPr>
                <w:b/>
                <w:sz w:val="20"/>
                <w:szCs w:val="20"/>
              </w:rPr>
              <w:t>12.</w:t>
            </w:r>
            <w:r w:rsidR="008C0B27" w:rsidRPr="00253D94">
              <w:rPr>
                <w:b/>
                <w:sz w:val="20"/>
                <w:szCs w:val="20"/>
              </w:rPr>
              <w:t xml:space="preserve"> </w:t>
            </w:r>
            <w:r w:rsidR="008B5DA7">
              <w:rPr>
                <w:sz w:val="20"/>
                <w:szCs w:val="20"/>
              </w:rPr>
              <w:t>The College/Univ.</w:t>
            </w:r>
            <w:bookmarkStart w:id="0" w:name="_GoBack"/>
            <w:bookmarkEnd w:id="0"/>
            <w:r w:rsidR="00D2004B" w:rsidRPr="00253D94">
              <w:rPr>
                <w:sz w:val="20"/>
                <w:szCs w:val="20"/>
              </w:rPr>
              <w:t xml:space="preserve"> provides adequate funding and support to faculty members for upgrading their skills and qualifications.</w:t>
            </w:r>
          </w:p>
        </w:tc>
        <w:tc>
          <w:tcPr>
            <w:tcW w:w="344" w:type="dxa"/>
            <w:tcBorders>
              <w:top w:val="nil"/>
              <w:left w:val="nil"/>
              <w:bottom w:val="nil"/>
              <w:right w:val="single" w:sz="4" w:space="0" w:color="auto"/>
            </w:tcBorders>
          </w:tcPr>
          <w:p w:rsidR="001D2610" w:rsidRPr="00253D94" w:rsidRDefault="001D2610" w:rsidP="0061738E">
            <w:pPr>
              <w:rPr>
                <w:sz w:val="20"/>
              </w:rPr>
            </w:pPr>
          </w:p>
        </w:tc>
        <w:tc>
          <w:tcPr>
            <w:tcW w:w="34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sz w:val="20"/>
              </w:rPr>
            </w:pPr>
          </w:p>
        </w:tc>
        <w:tc>
          <w:tcPr>
            <w:tcW w:w="236" w:type="dxa"/>
            <w:tcBorders>
              <w:top w:val="nil"/>
              <w:left w:val="single" w:sz="4" w:space="0" w:color="auto"/>
              <w:bottom w:val="nil"/>
              <w:right w:val="single" w:sz="4" w:space="0" w:color="auto"/>
            </w:tcBorders>
            <w:vAlign w:val="center"/>
          </w:tcPr>
          <w:p w:rsidR="001D2610" w:rsidRPr="00253D94" w:rsidRDefault="001D2610" w:rsidP="0061738E">
            <w:pPr>
              <w:jc w:val="center"/>
              <w:rPr>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sz w:val="20"/>
              </w:rPr>
            </w:pPr>
          </w:p>
        </w:tc>
        <w:tc>
          <w:tcPr>
            <w:tcW w:w="235" w:type="dxa"/>
            <w:tcBorders>
              <w:top w:val="nil"/>
              <w:left w:val="single" w:sz="4" w:space="0" w:color="auto"/>
              <w:bottom w:val="nil"/>
              <w:right w:val="single" w:sz="4" w:space="0" w:color="auto"/>
            </w:tcBorders>
            <w:vAlign w:val="center"/>
          </w:tcPr>
          <w:p w:rsidR="001D2610" w:rsidRPr="00253D94" w:rsidRDefault="001D2610" w:rsidP="0061738E">
            <w:pPr>
              <w:jc w:val="center"/>
              <w:rPr>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sz w:val="20"/>
              </w:rPr>
            </w:pPr>
          </w:p>
        </w:tc>
        <w:tc>
          <w:tcPr>
            <w:tcW w:w="266" w:type="dxa"/>
            <w:tcBorders>
              <w:top w:val="nil"/>
              <w:left w:val="single" w:sz="4" w:space="0" w:color="auto"/>
              <w:bottom w:val="nil"/>
              <w:right w:val="single" w:sz="4" w:space="0" w:color="auto"/>
            </w:tcBorders>
            <w:vAlign w:val="center"/>
          </w:tcPr>
          <w:p w:rsidR="001D2610" w:rsidRPr="00253D94" w:rsidRDefault="001D2610" w:rsidP="0061738E">
            <w:pPr>
              <w:jc w:val="center"/>
              <w:rPr>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sz w:val="20"/>
              </w:rPr>
            </w:pPr>
          </w:p>
        </w:tc>
        <w:tc>
          <w:tcPr>
            <w:tcW w:w="236" w:type="dxa"/>
            <w:tcBorders>
              <w:top w:val="nil"/>
              <w:left w:val="single" w:sz="4" w:space="0" w:color="auto"/>
              <w:bottom w:val="nil"/>
              <w:right w:val="single" w:sz="4" w:space="0" w:color="auto"/>
            </w:tcBorders>
            <w:vAlign w:val="center"/>
          </w:tcPr>
          <w:p w:rsidR="001D2610" w:rsidRPr="00253D94" w:rsidRDefault="001D2610" w:rsidP="0061738E">
            <w:pPr>
              <w:jc w:val="center"/>
              <w:rPr>
                <w:sz w:val="20"/>
              </w:rPr>
            </w:pPr>
          </w:p>
        </w:tc>
        <w:tc>
          <w:tcPr>
            <w:tcW w:w="453" w:type="dxa"/>
            <w:tcBorders>
              <w:left w:val="single" w:sz="4" w:space="0" w:color="auto"/>
              <w:bottom w:val="single" w:sz="4" w:space="0" w:color="auto"/>
              <w:right w:val="single" w:sz="4" w:space="0" w:color="auto"/>
            </w:tcBorders>
            <w:vAlign w:val="center"/>
          </w:tcPr>
          <w:p w:rsidR="001D2610" w:rsidRPr="00253D94" w:rsidRDefault="001D2610" w:rsidP="0061738E">
            <w:pPr>
              <w:jc w:val="center"/>
              <w:rPr>
                <w:sz w:val="20"/>
              </w:rPr>
            </w:pPr>
          </w:p>
        </w:tc>
      </w:tr>
    </w:tbl>
    <w:p w:rsidR="008C0B27" w:rsidRPr="00D93896" w:rsidRDefault="008C0B27" w:rsidP="00406155">
      <w:pPr>
        <w:rPr>
          <w:sz w:val="4"/>
          <w:szCs w:val="36"/>
        </w:rPr>
      </w:pPr>
    </w:p>
    <w:p w:rsidR="00406155" w:rsidRDefault="008C0B27" w:rsidP="008C0B27">
      <w:pPr>
        <w:rPr>
          <w:b/>
          <w:sz w:val="24"/>
          <w:szCs w:val="36"/>
        </w:rPr>
      </w:pPr>
      <w:r w:rsidRPr="008C0B27">
        <w:rPr>
          <w:b/>
          <w:sz w:val="24"/>
          <w:szCs w:val="36"/>
          <w:u w:val="single"/>
        </w:rPr>
        <w:t xml:space="preserve">Any other </w:t>
      </w:r>
      <w:proofErr w:type="gramStart"/>
      <w:r w:rsidRPr="008C0B27">
        <w:rPr>
          <w:b/>
          <w:sz w:val="24"/>
          <w:szCs w:val="36"/>
          <w:u w:val="single"/>
        </w:rPr>
        <w:t>comments</w:t>
      </w:r>
      <w:r w:rsidRPr="008C0B27">
        <w:rPr>
          <w:b/>
          <w:sz w:val="24"/>
          <w:szCs w:val="36"/>
        </w:rPr>
        <w:t xml:space="preserve"> :</w:t>
      </w:r>
      <w:proofErr w:type="gramEnd"/>
    </w:p>
    <w:p w:rsidR="00D2004B" w:rsidRDefault="00D93896" w:rsidP="008C0B27">
      <w:pPr>
        <w:rPr>
          <w:b/>
          <w:sz w:val="24"/>
          <w:szCs w:val="36"/>
        </w:rPr>
      </w:pPr>
      <w:proofErr w:type="gramStart"/>
      <w:r>
        <w:rPr>
          <w:b/>
          <w:sz w:val="24"/>
          <w:szCs w:val="36"/>
        </w:rPr>
        <w:t>Name(</w:t>
      </w:r>
      <w:proofErr w:type="gramEnd"/>
      <w:r>
        <w:rPr>
          <w:b/>
          <w:sz w:val="24"/>
          <w:szCs w:val="36"/>
        </w:rPr>
        <w:t>optional)</w:t>
      </w:r>
      <w:r w:rsidR="00D2004B">
        <w:rPr>
          <w:b/>
          <w:sz w:val="24"/>
          <w:szCs w:val="36"/>
        </w:rPr>
        <w:t xml:space="preserve">                                       Department:                      </w:t>
      </w:r>
      <w:r>
        <w:rPr>
          <w:b/>
          <w:sz w:val="24"/>
          <w:szCs w:val="36"/>
        </w:rPr>
        <w:tab/>
      </w:r>
      <w:r>
        <w:rPr>
          <w:b/>
          <w:sz w:val="24"/>
          <w:szCs w:val="36"/>
        </w:rPr>
        <w:tab/>
      </w:r>
      <w:r>
        <w:rPr>
          <w:b/>
          <w:sz w:val="24"/>
          <w:szCs w:val="36"/>
        </w:rPr>
        <w:tab/>
      </w:r>
      <w:r w:rsidR="00D2004B">
        <w:rPr>
          <w:b/>
          <w:sz w:val="24"/>
          <w:szCs w:val="36"/>
        </w:rPr>
        <w:t>Date:</w:t>
      </w:r>
    </w:p>
    <w:p w:rsidR="008B5DA7" w:rsidRPr="00F06BF4" w:rsidRDefault="008B5DA7" w:rsidP="008B5DA7">
      <w:pPr>
        <w:spacing w:after="0"/>
        <w:rPr>
          <w:color w:val="0070C0"/>
          <w:lang w:val="en-IN"/>
        </w:rPr>
      </w:pPr>
      <w:r w:rsidRPr="009F18B2">
        <w:rPr>
          <w:lang w:val="en-IN"/>
        </w:rPr>
        <w:t xml:space="preserve">Please </w:t>
      </w:r>
      <w:r w:rsidRPr="009F18B2">
        <w:rPr>
          <w:b/>
          <w:lang w:val="en-IN"/>
        </w:rPr>
        <w:t>e-mail</w:t>
      </w:r>
      <w:r w:rsidRPr="009F18B2">
        <w:rPr>
          <w:lang w:val="en-IN"/>
        </w:rPr>
        <w:t xml:space="preserve"> the completed form to </w:t>
      </w:r>
      <w:hyperlink r:id="rId6" w:history="1">
        <w:r w:rsidRPr="009F666D">
          <w:rPr>
            <w:rStyle w:val="Hyperlink"/>
            <w:rFonts w:ascii="Helvetica" w:hAnsi="Helvetica" w:cs="Helvetica"/>
            <w:sz w:val="20"/>
            <w:szCs w:val="20"/>
          </w:rPr>
          <w:t>iquacrbsc@gmail.com</w:t>
        </w:r>
      </w:hyperlink>
    </w:p>
    <w:p w:rsidR="008B5DA7" w:rsidRPr="009A3103" w:rsidRDefault="008B5DA7" w:rsidP="008B5DA7">
      <w:pPr>
        <w:spacing w:after="0"/>
        <w:rPr>
          <w:b/>
          <w:lang w:val="en-IN"/>
        </w:rPr>
      </w:pPr>
      <w:r w:rsidRPr="009A3103">
        <w:rPr>
          <w:b/>
          <w:lang w:val="en-IN"/>
        </w:rPr>
        <w:t>OR</w:t>
      </w:r>
    </w:p>
    <w:p w:rsidR="008B5DA7" w:rsidRDefault="008B5DA7" w:rsidP="008B5DA7">
      <w:pPr>
        <w:spacing w:after="120"/>
        <w:rPr>
          <w:lang w:val="en-IN"/>
        </w:rPr>
      </w:pPr>
      <w:r>
        <w:rPr>
          <w:lang w:val="en-IN"/>
        </w:rPr>
        <w:t>P</w:t>
      </w:r>
      <w:r w:rsidRPr="009F18B2">
        <w:rPr>
          <w:lang w:val="en-IN"/>
        </w:rPr>
        <w:t xml:space="preserve">ost it on the following address:  </w:t>
      </w:r>
    </w:p>
    <w:p w:rsidR="008B5DA7" w:rsidRDefault="008B5DA7" w:rsidP="008B5DA7">
      <w:pPr>
        <w:spacing w:after="0" w:line="288" w:lineRule="auto"/>
        <w:rPr>
          <w:b/>
          <w:lang w:val="en-IN"/>
        </w:rPr>
      </w:pPr>
      <w:r>
        <w:rPr>
          <w:b/>
          <w:lang w:val="en-IN"/>
        </w:rPr>
        <w:t>Coordinator</w:t>
      </w:r>
      <w:r w:rsidRPr="009F18B2">
        <w:rPr>
          <w:b/>
          <w:lang w:val="en-IN"/>
        </w:rPr>
        <w:t xml:space="preserve">, </w:t>
      </w:r>
      <w:r w:rsidRPr="00511097">
        <w:rPr>
          <w:b/>
          <w:lang w:val="en-IN"/>
        </w:rPr>
        <w:t>Internal Quality Assurance Cell (IQAC</w:t>
      </w:r>
      <w:proofErr w:type="gramStart"/>
      <w:r w:rsidRPr="00511097">
        <w:rPr>
          <w:b/>
          <w:lang w:val="en-IN"/>
        </w:rPr>
        <w:t xml:space="preserve">) </w:t>
      </w:r>
      <w:r>
        <w:rPr>
          <w:b/>
        </w:rPr>
        <w:t>,</w:t>
      </w:r>
      <w:proofErr w:type="gramEnd"/>
      <w:r>
        <w:rPr>
          <w:b/>
          <w:lang w:val="en-IN"/>
        </w:rPr>
        <w:t>R B S College, Agra</w:t>
      </w:r>
      <w:r>
        <w:rPr>
          <w:b/>
        </w:rPr>
        <w:t>-282004</w:t>
      </w:r>
    </w:p>
    <w:p w:rsidR="00D2004B" w:rsidRPr="00A7778D" w:rsidRDefault="00D2004B" w:rsidP="008B5DA7">
      <w:pPr>
        <w:spacing w:after="0"/>
        <w:rPr>
          <w:b/>
          <w:lang w:val="en-IN"/>
        </w:rPr>
      </w:pPr>
    </w:p>
    <w:sectPr w:rsidR="00D2004B" w:rsidRPr="00A7778D" w:rsidSect="008B5DA7">
      <w:pgSz w:w="12240" w:h="15840"/>
      <w:pgMar w:top="630" w:right="1170" w:bottom="63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406155"/>
    <w:rsid w:val="00165A30"/>
    <w:rsid w:val="001A21AC"/>
    <w:rsid w:val="001C4727"/>
    <w:rsid w:val="001D2610"/>
    <w:rsid w:val="00253D94"/>
    <w:rsid w:val="002962F0"/>
    <w:rsid w:val="003121EB"/>
    <w:rsid w:val="0032103C"/>
    <w:rsid w:val="003B32C7"/>
    <w:rsid w:val="00406155"/>
    <w:rsid w:val="00413A15"/>
    <w:rsid w:val="00431A9A"/>
    <w:rsid w:val="005B4E5E"/>
    <w:rsid w:val="006630A4"/>
    <w:rsid w:val="0069134E"/>
    <w:rsid w:val="006B027E"/>
    <w:rsid w:val="008A3069"/>
    <w:rsid w:val="008B0E87"/>
    <w:rsid w:val="008B5DA7"/>
    <w:rsid w:val="008C0B27"/>
    <w:rsid w:val="00900A20"/>
    <w:rsid w:val="009546EB"/>
    <w:rsid w:val="00986177"/>
    <w:rsid w:val="00991FE8"/>
    <w:rsid w:val="00A7778D"/>
    <w:rsid w:val="00B126FC"/>
    <w:rsid w:val="00B562A4"/>
    <w:rsid w:val="00BA118B"/>
    <w:rsid w:val="00BB1AC3"/>
    <w:rsid w:val="00BC590C"/>
    <w:rsid w:val="00CC506C"/>
    <w:rsid w:val="00D2004B"/>
    <w:rsid w:val="00D93896"/>
    <w:rsid w:val="00E65C0F"/>
    <w:rsid w:val="00EB0F8A"/>
    <w:rsid w:val="00EF0335"/>
    <w:rsid w:val="00F33EE6"/>
    <w:rsid w:val="00FE65F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1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546EB"/>
    <w:pPr>
      <w:ind w:left="720"/>
      <w:contextualSpacing/>
    </w:pPr>
  </w:style>
  <w:style w:type="paragraph" w:styleId="BalloonText">
    <w:name w:val="Balloon Text"/>
    <w:basedOn w:val="Normal"/>
    <w:link w:val="BalloonTextChar"/>
    <w:uiPriority w:val="99"/>
    <w:semiHidden/>
    <w:unhideWhenUsed/>
    <w:rsid w:val="00413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A15"/>
    <w:rPr>
      <w:rFonts w:ascii="Tahoma" w:hAnsi="Tahoma" w:cs="Tahoma"/>
      <w:sz w:val="16"/>
      <w:szCs w:val="16"/>
    </w:rPr>
  </w:style>
  <w:style w:type="character" w:styleId="Hyperlink">
    <w:name w:val="Hyperlink"/>
    <w:basedOn w:val="DefaultParagraphFont"/>
    <w:uiPriority w:val="99"/>
    <w:unhideWhenUsed/>
    <w:rsid w:val="00D200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AU" w:eastAsia="en-AU"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quacrbs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8B9B4-0836-405F-98ED-1D9EF54F2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Aeshwary Kushwah</cp:lastModifiedBy>
  <cp:revision>2</cp:revision>
  <dcterms:created xsi:type="dcterms:W3CDTF">2021-09-13T15:14:00Z</dcterms:created>
  <dcterms:modified xsi:type="dcterms:W3CDTF">2021-09-13T15:14:00Z</dcterms:modified>
</cp:coreProperties>
</file>